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867" w:rsidRPr="00AC2063" w:rsidRDefault="00896867" w:rsidP="00332BDE">
      <w:pPr>
        <w:spacing w:after="0"/>
        <w:jc w:val="right"/>
        <w:rPr>
          <w:rFonts w:ascii="Verdana" w:hAnsi="Verdana"/>
          <w:b/>
          <w:color w:val="1F4E79" w:themeColor="accent1" w:themeShade="80"/>
          <w:sz w:val="28"/>
          <w:szCs w:val="28"/>
          <w:u w:val="single"/>
        </w:rPr>
      </w:pPr>
      <w:r w:rsidRPr="00AC2063">
        <w:rPr>
          <w:rFonts w:ascii="Verdana" w:hAnsi="Verdana"/>
          <w:b/>
          <w:color w:val="1F4E79" w:themeColor="accent1" w:themeShade="80"/>
          <w:sz w:val="28"/>
          <w:szCs w:val="28"/>
          <w:u w:val="single"/>
        </w:rPr>
        <w:t>ANNEXURE – 3 (c)</w:t>
      </w:r>
    </w:p>
    <w:p w:rsidR="00896867" w:rsidRDefault="00896867" w:rsidP="00332BDE">
      <w:pPr>
        <w:spacing w:after="0"/>
        <w:jc w:val="right"/>
        <w:rPr>
          <w:rFonts w:ascii="Verdana" w:hAnsi="Verdana"/>
          <w:b/>
          <w:color w:val="1F4E79" w:themeColor="accent1" w:themeShade="80"/>
          <w:szCs w:val="20"/>
        </w:rPr>
      </w:pPr>
    </w:p>
    <w:p w:rsidR="00896867" w:rsidRDefault="00896867" w:rsidP="00332BDE">
      <w:pPr>
        <w:spacing w:after="0"/>
        <w:jc w:val="right"/>
        <w:rPr>
          <w:rFonts w:ascii="Verdana" w:hAnsi="Verdana"/>
          <w:b/>
          <w:color w:val="1F4E79" w:themeColor="accent1" w:themeShade="80"/>
          <w:szCs w:val="20"/>
        </w:rPr>
      </w:pPr>
    </w:p>
    <w:p w:rsidR="00332BDE" w:rsidRPr="00332BDE" w:rsidRDefault="00332BDE" w:rsidP="00332BDE">
      <w:pPr>
        <w:spacing w:after="0"/>
        <w:jc w:val="right"/>
        <w:rPr>
          <w:rFonts w:ascii="Verdana" w:hAnsi="Verdana"/>
          <w:b/>
          <w:color w:val="1F4E79" w:themeColor="accent1" w:themeShade="80"/>
          <w:szCs w:val="20"/>
        </w:rPr>
      </w:pPr>
      <w:r w:rsidRPr="00332BDE">
        <w:rPr>
          <w:rFonts w:ascii="Verdana" w:hAnsi="Verdana"/>
          <w:b/>
          <w:color w:val="1F4E79" w:themeColor="accent1" w:themeShade="80"/>
          <w:szCs w:val="20"/>
        </w:rPr>
        <w:t>FACULTY AT THE SCHOOL OF ECOLOGY AND ENVIRONMENT STUDIES</w:t>
      </w:r>
    </w:p>
    <w:p w:rsidR="00332BDE" w:rsidRDefault="00332BDE" w:rsidP="00332BDE">
      <w:pPr>
        <w:rPr>
          <w:rFonts w:ascii="Verdana" w:eastAsia="Verdana" w:hAnsi="Verdana" w:cs="Verdana"/>
          <w:sz w:val="20"/>
          <w:szCs w:val="20"/>
        </w:rPr>
      </w:pPr>
    </w:p>
    <w:p w:rsidR="00332BDE" w:rsidRDefault="00332BDE" w:rsidP="00332BDE">
      <w:pPr>
        <w:rPr>
          <w:rFonts w:ascii="Verdana" w:eastAsia="Verdana" w:hAnsi="Verdana" w:cs="Verdana"/>
          <w:sz w:val="20"/>
          <w:szCs w:val="20"/>
        </w:rPr>
      </w:pPr>
      <w:r>
        <w:rPr>
          <w:rFonts w:ascii="Verdana" w:eastAsia="Verdana" w:hAnsi="Verdana" w:cs="Verdana"/>
          <w:sz w:val="20"/>
          <w:szCs w:val="20"/>
        </w:rPr>
        <w:t>Given the inter-disciplinary character of the School, the University has appointed a core faculty drawn from natural sciences, social sciences, and the humanities. </w:t>
      </w:r>
    </w:p>
    <w:p w:rsidR="00332BDE" w:rsidRDefault="00332BDE" w:rsidP="00332BDE">
      <w:pPr>
        <w:spacing w:after="0"/>
        <w:jc w:val="both"/>
        <w:rPr>
          <w:rFonts w:ascii="Verdana" w:hAnsi="Verdana" w:cs="Arial"/>
          <w:sz w:val="20"/>
          <w:szCs w:val="20"/>
          <w:u w:val="single"/>
          <w:shd w:val="clear" w:color="auto" w:fill="FFFFFF"/>
        </w:rPr>
      </w:pPr>
      <w:r w:rsidRPr="005C3BC8">
        <w:rPr>
          <w:rFonts w:ascii="Verdana" w:hAnsi="Verdana"/>
          <w:b/>
          <w:color w:val="1F4E79" w:themeColor="accent1" w:themeShade="80"/>
          <w:szCs w:val="20"/>
        </w:rPr>
        <w:t>B. Mohan Kumar</w:t>
      </w:r>
      <w:r>
        <w:rPr>
          <w:rFonts w:ascii="Verdana" w:eastAsia="Verdana" w:hAnsi="Verdana" w:cs="Verdana"/>
          <w:sz w:val="20"/>
          <w:szCs w:val="20"/>
        </w:rPr>
        <w:t xml:space="preserve">Professor / </w:t>
      </w:r>
      <w:r w:rsidRPr="00851B60">
        <w:rPr>
          <w:rFonts w:ascii="Verdana" w:hAnsi="Verdana" w:cs="Arial"/>
          <w:sz w:val="20"/>
          <w:szCs w:val="20"/>
          <w:u w:val="single"/>
          <w:shd w:val="clear" w:color="auto" w:fill="FFFFFF"/>
        </w:rPr>
        <w:t>bmohan@nalandauniv.</w:t>
      </w:r>
      <w:r>
        <w:rPr>
          <w:rFonts w:ascii="Verdana" w:hAnsi="Verdana" w:cs="Arial"/>
          <w:sz w:val="20"/>
          <w:szCs w:val="20"/>
          <w:u w:val="single"/>
          <w:shd w:val="clear" w:color="auto" w:fill="FFFFFF"/>
        </w:rPr>
        <w:t>edu.in</w:t>
      </w:r>
    </w:p>
    <w:p w:rsidR="00332BDE" w:rsidRDefault="00332BDE" w:rsidP="00332BDE">
      <w:pPr>
        <w:spacing w:after="0" w:line="288" w:lineRule="atLeast"/>
        <w:jc w:val="both"/>
        <w:rPr>
          <w:rFonts w:ascii="Verdana" w:eastAsia="Times New Roman" w:hAnsi="Verdana" w:cs="Times New Roman"/>
          <w:sz w:val="20"/>
          <w:szCs w:val="20"/>
          <w:shd w:val="clear" w:color="auto" w:fill="FFFFFF"/>
        </w:rPr>
      </w:pPr>
    </w:p>
    <w:p w:rsidR="00332BDE" w:rsidRDefault="00332BDE" w:rsidP="00332BDE">
      <w:pPr>
        <w:spacing w:after="0" w:line="288" w:lineRule="atLeast"/>
        <w:jc w:val="both"/>
        <w:rPr>
          <w:rFonts w:ascii="Verdana" w:eastAsia="Times New Roman" w:hAnsi="Verdana" w:cs="Arial"/>
          <w:color w:val="222222"/>
          <w:sz w:val="20"/>
          <w:szCs w:val="20"/>
        </w:rPr>
      </w:pPr>
      <w:r>
        <w:rPr>
          <w:rFonts w:ascii="Verdana" w:eastAsia="Times New Roman" w:hAnsi="Verdana" w:cs="Times New Roman"/>
          <w:sz w:val="20"/>
          <w:szCs w:val="20"/>
          <w:shd w:val="clear" w:color="auto" w:fill="FFFFFF"/>
        </w:rPr>
        <w:t xml:space="preserve">Professor </w:t>
      </w:r>
      <w:proofErr w:type="spellStart"/>
      <w:r>
        <w:rPr>
          <w:rFonts w:ascii="Verdana" w:eastAsia="Times New Roman" w:hAnsi="Verdana" w:cs="Times New Roman"/>
          <w:sz w:val="20"/>
          <w:szCs w:val="20"/>
          <w:shd w:val="clear" w:color="auto" w:fill="FFFFFF"/>
        </w:rPr>
        <w:t>B.Mohan</w:t>
      </w:r>
      <w:proofErr w:type="spellEnd"/>
      <w:r>
        <w:rPr>
          <w:rFonts w:ascii="Verdana" w:eastAsia="Times New Roman" w:hAnsi="Verdana" w:cs="Times New Roman"/>
          <w:sz w:val="20"/>
          <w:szCs w:val="20"/>
          <w:shd w:val="clear" w:color="auto" w:fill="FFFFFF"/>
        </w:rPr>
        <w:t xml:space="preserve"> Kumar is Professor in the School of Ecology and Environment Studies at Nalanda University. </w:t>
      </w:r>
      <w:r>
        <w:rPr>
          <w:rFonts w:ascii="Verdana" w:eastAsia="Times New Roman" w:hAnsi="Verdana" w:cs="Arial"/>
          <w:color w:val="222222"/>
          <w:sz w:val="20"/>
          <w:szCs w:val="20"/>
        </w:rPr>
        <w:t xml:space="preserve">A PhD in Agronomy from Indian Agricultural Research Institute, New Delhi, he has over 35 years of experience in teaching, research and science management, which includes teaching and research at Kerala Agricultural University and a national level research management assignment in the Indian Council of Agricultural Research (ICAR), New Delhi, besides various shorter international assignments in countries like USA, Japan, UK, France, and Indonesia. </w:t>
      </w:r>
    </w:p>
    <w:p w:rsidR="00332BDE" w:rsidRDefault="00332BDE" w:rsidP="00332BDE">
      <w:pPr>
        <w:spacing w:after="0"/>
        <w:jc w:val="both"/>
        <w:rPr>
          <w:rFonts w:ascii="Verdana" w:hAnsi="Verdana"/>
          <w:b/>
          <w:color w:val="1F4E79" w:themeColor="accent1" w:themeShade="80"/>
          <w:szCs w:val="20"/>
        </w:rPr>
      </w:pPr>
    </w:p>
    <w:p w:rsidR="00CA5ECA" w:rsidRDefault="00332BDE" w:rsidP="00332BDE">
      <w:pPr>
        <w:spacing w:after="0"/>
        <w:jc w:val="both"/>
        <w:rPr>
          <w:rFonts w:ascii="Verdana" w:eastAsia="Verdana" w:hAnsi="Verdana" w:cs="Verdana"/>
          <w:sz w:val="20"/>
          <w:szCs w:val="20"/>
        </w:rPr>
      </w:pPr>
      <w:proofErr w:type="spellStart"/>
      <w:r w:rsidRPr="005C3BC8">
        <w:rPr>
          <w:rFonts w:ascii="Verdana" w:hAnsi="Verdana"/>
          <w:b/>
          <w:color w:val="1F4E79" w:themeColor="accent1" w:themeShade="80"/>
          <w:szCs w:val="20"/>
        </w:rPr>
        <w:t>SomnathBandyopadhyay</w:t>
      </w:r>
      <w:r w:rsidRPr="00711282">
        <w:rPr>
          <w:rFonts w:ascii="Verdana" w:eastAsia="Verdana" w:hAnsi="Verdana" w:cs="Verdana"/>
          <w:sz w:val="20"/>
          <w:szCs w:val="20"/>
        </w:rPr>
        <w:t>Associate</w:t>
      </w:r>
      <w:proofErr w:type="spellEnd"/>
      <w:r w:rsidRPr="00711282">
        <w:rPr>
          <w:rFonts w:ascii="Verdana" w:eastAsia="Verdana" w:hAnsi="Verdana" w:cs="Verdana"/>
          <w:sz w:val="20"/>
          <w:szCs w:val="20"/>
        </w:rPr>
        <w:t xml:space="preserve"> </w:t>
      </w:r>
      <w:r w:rsidR="00701A2F" w:rsidRPr="00711282">
        <w:rPr>
          <w:rFonts w:ascii="Verdana" w:eastAsia="Verdana" w:hAnsi="Verdana" w:cs="Verdana"/>
          <w:sz w:val="20"/>
          <w:szCs w:val="20"/>
        </w:rPr>
        <w:t>Professor</w:t>
      </w:r>
      <w:r w:rsidR="00701A2F">
        <w:rPr>
          <w:rFonts w:ascii="Verdana" w:eastAsia="Verdana" w:hAnsi="Verdana" w:cs="Verdana"/>
          <w:sz w:val="20"/>
          <w:szCs w:val="20"/>
        </w:rPr>
        <w:t>&amp; Dean</w:t>
      </w:r>
      <w:r>
        <w:rPr>
          <w:rFonts w:ascii="Verdana" w:eastAsia="Verdana" w:hAnsi="Verdana" w:cs="Verdana"/>
          <w:sz w:val="20"/>
          <w:szCs w:val="20"/>
        </w:rPr>
        <w:t xml:space="preserve">/ </w:t>
      </w:r>
    </w:p>
    <w:p w:rsidR="00332BDE" w:rsidRPr="00711282" w:rsidRDefault="00332BDE" w:rsidP="00332BDE">
      <w:pPr>
        <w:spacing w:after="0"/>
        <w:jc w:val="both"/>
        <w:rPr>
          <w:rFonts w:ascii="Verdana" w:eastAsia="Verdana" w:hAnsi="Verdana" w:cs="Verdana"/>
          <w:sz w:val="20"/>
          <w:szCs w:val="20"/>
        </w:rPr>
      </w:pPr>
      <w:r>
        <w:rPr>
          <w:rFonts w:ascii="Verdana" w:hAnsi="Verdana" w:cs="Arial"/>
          <w:sz w:val="20"/>
          <w:szCs w:val="20"/>
          <w:u w:val="single"/>
          <w:shd w:val="clear" w:color="auto" w:fill="FFFFFF"/>
        </w:rPr>
        <w:t>sbandyopadhyay@nalandauniv.edu.in</w:t>
      </w:r>
    </w:p>
    <w:p w:rsidR="00332BDE" w:rsidRDefault="00332BDE" w:rsidP="00332BDE">
      <w:pPr>
        <w:spacing w:after="0"/>
        <w:jc w:val="both"/>
        <w:rPr>
          <w:rFonts w:ascii="Verdana" w:eastAsia="Times New Roman" w:hAnsi="Verdana" w:cs="Arial"/>
          <w:color w:val="222222"/>
          <w:sz w:val="20"/>
          <w:szCs w:val="20"/>
        </w:rPr>
      </w:pPr>
    </w:p>
    <w:p w:rsidR="00332BDE" w:rsidRDefault="00332BDE" w:rsidP="00332BDE">
      <w:pPr>
        <w:spacing w:after="0"/>
        <w:jc w:val="both"/>
        <w:rPr>
          <w:rFonts w:ascii="Verdana" w:eastAsia="Times New Roman" w:hAnsi="Verdana" w:cs="Arial"/>
          <w:color w:val="222222"/>
          <w:sz w:val="20"/>
          <w:szCs w:val="20"/>
        </w:rPr>
      </w:pPr>
      <w:proofErr w:type="spellStart"/>
      <w:r>
        <w:rPr>
          <w:rFonts w:ascii="Verdana" w:eastAsia="Times New Roman" w:hAnsi="Verdana" w:cs="Arial"/>
          <w:color w:val="222222"/>
          <w:sz w:val="20"/>
          <w:szCs w:val="20"/>
        </w:rPr>
        <w:t>Dr.SomnathBandyopadhyay</w:t>
      </w:r>
      <w:proofErr w:type="spellEnd"/>
      <w:r>
        <w:rPr>
          <w:rFonts w:ascii="Verdana" w:eastAsia="Times New Roman" w:hAnsi="Verdana" w:cs="Arial"/>
          <w:color w:val="222222"/>
          <w:sz w:val="20"/>
          <w:szCs w:val="20"/>
        </w:rPr>
        <w:t xml:space="preserve"> is an Associate Professor in the School of Ecology and Environment Studies at Nalanda University. He is a PhD in Environmental Sciences from JNU, New Delhi. He has also been trained professionally on environmental economics and policy analysis at Harvard, USA, and on making markets work for the poor at the Springfield Centre, UK. </w:t>
      </w:r>
    </w:p>
    <w:p w:rsidR="00332BDE" w:rsidRPr="00711282" w:rsidRDefault="00332BDE" w:rsidP="00332BDE">
      <w:pPr>
        <w:spacing w:after="0" w:line="288" w:lineRule="atLeast"/>
        <w:jc w:val="both"/>
        <w:rPr>
          <w:rFonts w:ascii="Verdana" w:eastAsia="Times New Roman" w:hAnsi="Verdana" w:cs="Arial"/>
          <w:color w:val="222222"/>
          <w:sz w:val="20"/>
          <w:szCs w:val="20"/>
        </w:rPr>
      </w:pPr>
    </w:p>
    <w:p w:rsidR="00332BDE" w:rsidRPr="00711282" w:rsidRDefault="00332BDE" w:rsidP="00332BDE">
      <w:pPr>
        <w:spacing w:after="0"/>
        <w:jc w:val="both"/>
        <w:rPr>
          <w:rFonts w:ascii="Verdana" w:hAnsi="Verdana"/>
          <w:color w:val="0C343D"/>
          <w:sz w:val="20"/>
          <w:szCs w:val="20"/>
        </w:rPr>
      </w:pPr>
      <w:proofErr w:type="spellStart"/>
      <w:r w:rsidRPr="005C3BC8">
        <w:rPr>
          <w:rFonts w:ascii="Verdana" w:hAnsi="Verdana"/>
          <w:b/>
          <w:color w:val="1F4E79" w:themeColor="accent1" w:themeShade="80"/>
          <w:szCs w:val="20"/>
        </w:rPr>
        <w:t>PushpaKumarLakshmanan</w:t>
      </w:r>
      <w:r w:rsidRPr="00711282">
        <w:rPr>
          <w:rFonts w:ascii="Verdana" w:hAnsi="Verdana"/>
          <w:sz w:val="20"/>
          <w:szCs w:val="20"/>
        </w:rPr>
        <w:t>Associate</w:t>
      </w:r>
      <w:proofErr w:type="spellEnd"/>
      <w:r w:rsidRPr="00711282">
        <w:rPr>
          <w:rFonts w:ascii="Verdana" w:hAnsi="Verdana"/>
          <w:sz w:val="20"/>
          <w:szCs w:val="20"/>
        </w:rPr>
        <w:t xml:space="preserve"> Professor</w:t>
      </w:r>
      <w:r>
        <w:rPr>
          <w:rFonts w:ascii="Verdana" w:hAnsi="Verdana"/>
          <w:sz w:val="20"/>
          <w:szCs w:val="20"/>
        </w:rPr>
        <w:t xml:space="preserve"> / </w:t>
      </w:r>
      <w:r>
        <w:rPr>
          <w:rFonts w:ascii="Verdana" w:hAnsi="Verdana"/>
          <w:sz w:val="20"/>
          <w:szCs w:val="20"/>
          <w:u w:val="single"/>
        </w:rPr>
        <w:t>plakshmanan@nalandauniv.edu.in</w:t>
      </w:r>
    </w:p>
    <w:p w:rsidR="00F27E5B" w:rsidRDefault="00F27E5B" w:rsidP="00332BDE">
      <w:pPr>
        <w:spacing w:after="120"/>
        <w:jc w:val="both"/>
        <w:rPr>
          <w:rFonts w:ascii="Verdana" w:hAnsi="Verdana"/>
          <w:bCs/>
          <w:sz w:val="20"/>
          <w:szCs w:val="20"/>
        </w:rPr>
      </w:pPr>
    </w:p>
    <w:p w:rsidR="00332BDE" w:rsidRDefault="00332BDE" w:rsidP="00332BDE">
      <w:pPr>
        <w:spacing w:after="120"/>
        <w:jc w:val="both"/>
        <w:rPr>
          <w:rFonts w:ascii="Verdana" w:hAnsi="Verdana"/>
          <w:sz w:val="20"/>
          <w:szCs w:val="20"/>
        </w:rPr>
      </w:pPr>
      <w:proofErr w:type="spellStart"/>
      <w:r>
        <w:rPr>
          <w:rFonts w:ascii="Verdana" w:hAnsi="Verdana"/>
          <w:bCs/>
          <w:sz w:val="20"/>
          <w:szCs w:val="20"/>
        </w:rPr>
        <w:t>Dr.Pushpa</w:t>
      </w:r>
      <w:proofErr w:type="spellEnd"/>
      <w:r>
        <w:rPr>
          <w:rFonts w:ascii="Verdana" w:hAnsi="Verdana"/>
          <w:bCs/>
          <w:sz w:val="20"/>
          <w:szCs w:val="20"/>
        </w:rPr>
        <w:t xml:space="preserve"> Kumar </w:t>
      </w:r>
      <w:proofErr w:type="spellStart"/>
      <w:r>
        <w:rPr>
          <w:rFonts w:ascii="Verdana" w:hAnsi="Verdana"/>
          <w:bCs/>
          <w:sz w:val="20"/>
          <w:szCs w:val="20"/>
        </w:rPr>
        <w:t>Lakshmanan</w:t>
      </w:r>
      <w:r>
        <w:rPr>
          <w:rFonts w:ascii="Verdana" w:hAnsi="Verdana"/>
          <w:sz w:val="20"/>
          <w:szCs w:val="20"/>
        </w:rPr>
        <w:t>is</w:t>
      </w:r>
      <w:proofErr w:type="spellEnd"/>
      <w:r>
        <w:rPr>
          <w:rFonts w:ascii="Verdana" w:hAnsi="Verdana"/>
          <w:sz w:val="20"/>
          <w:szCs w:val="20"/>
        </w:rPr>
        <w:t xml:space="preserve"> an Associate Professor in the School of Ecology and Environment Studies.  He teaches Environmental Law and Policy. He received his LL.B. and LL.M. from Pondicherry University and Ph.D. from University of Delhi, India. As a Fulbright scholar he pursued Post-Doctoral research at Harvard Law School, Harvard University, USA. </w:t>
      </w:r>
    </w:p>
    <w:p w:rsidR="00332BDE" w:rsidRPr="00711282" w:rsidRDefault="00332BDE" w:rsidP="00332BDE">
      <w:pPr>
        <w:spacing w:after="0"/>
        <w:jc w:val="both"/>
        <w:rPr>
          <w:rFonts w:ascii="Verdana" w:eastAsia="Verdana" w:hAnsi="Verdana" w:cs="Verdana"/>
          <w:b/>
          <w:sz w:val="20"/>
          <w:szCs w:val="20"/>
        </w:rPr>
      </w:pPr>
    </w:p>
    <w:p w:rsidR="00332BDE" w:rsidRPr="00711282" w:rsidRDefault="00332BDE" w:rsidP="00332BDE">
      <w:pPr>
        <w:spacing w:after="0"/>
        <w:jc w:val="both"/>
        <w:rPr>
          <w:rFonts w:ascii="Verdana" w:eastAsia="Verdana" w:hAnsi="Verdana" w:cs="Verdana"/>
          <w:sz w:val="20"/>
          <w:szCs w:val="20"/>
        </w:rPr>
      </w:pPr>
      <w:proofErr w:type="spellStart"/>
      <w:r w:rsidRPr="005C3BC8">
        <w:rPr>
          <w:rFonts w:ascii="Verdana" w:hAnsi="Verdana"/>
          <w:b/>
          <w:color w:val="1F4E79" w:themeColor="accent1" w:themeShade="80"/>
          <w:szCs w:val="20"/>
        </w:rPr>
        <w:t>Prabhakar</w:t>
      </w:r>
      <w:proofErr w:type="spellEnd"/>
      <w:r w:rsidRPr="005C3BC8">
        <w:rPr>
          <w:rFonts w:ascii="Verdana" w:hAnsi="Verdana"/>
          <w:b/>
          <w:color w:val="1F4E79" w:themeColor="accent1" w:themeShade="80"/>
          <w:szCs w:val="20"/>
        </w:rPr>
        <w:t xml:space="preserve"> Sharma</w:t>
      </w:r>
      <w:r>
        <w:rPr>
          <w:rFonts w:ascii="Verdana" w:eastAsia="Verdana" w:hAnsi="Verdana" w:cs="Verdana"/>
          <w:sz w:val="20"/>
          <w:szCs w:val="20"/>
        </w:rPr>
        <w:t xml:space="preserve"> Assistant Professor / </w:t>
      </w:r>
      <w:r>
        <w:rPr>
          <w:rFonts w:ascii="Verdana" w:eastAsia="Verdana" w:hAnsi="Verdana" w:cs="Verdana"/>
          <w:sz w:val="20"/>
          <w:szCs w:val="20"/>
          <w:u w:val="single"/>
        </w:rPr>
        <w:t>psharma@nalandauniv.edu.in</w:t>
      </w:r>
    </w:p>
    <w:p w:rsidR="00332BDE" w:rsidRPr="00711282" w:rsidRDefault="00332BDE" w:rsidP="00332BDE">
      <w:pPr>
        <w:spacing w:after="0"/>
        <w:jc w:val="both"/>
        <w:rPr>
          <w:rFonts w:ascii="Verdana" w:hAnsi="Verdana"/>
          <w:sz w:val="20"/>
          <w:szCs w:val="20"/>
        </w:rPr>
      </w:pPr>
    </w:p>
    <w:p w:rsidR="00332BDE" w:rsidRDefault="00332BDE" w:rsidP="00332BDE">
      <w:pPr>
        <w:shd w:val="clear" w:color="auto" w:fill="FFFFFF"/>
        <w:spacing w:after="0" w:line="288" w:lineRule="atLeast"/>
        <w:jc w:val="both"/>
        <w:rPr>
          <w:rFonts w:ascii="Verdana" w:eastAsia="Times New Roman" w:hAnsi="Verdana" w:cs="Times New Roman"/>
          <w:sz w:val="20"/>
          <w:szCs w:val="20"/>
        </w:rPr>
      </w:pPr>
      <w:proofErr w:type="spellStart"/>
      <w:r>
        <w:rPr>
          <w:rFonts w:ascii="Verdana" w:eastAsia="Times New Roman" w:hAnsi="Verdana" w:cs="Times New Roman"/>
          <w:sz w:val="20"/>
          <w:szCs w:val="20"/>
        </w:rPr>
        <w:t>Dr.Prabhakar</w:t>
      </w:r>
      <w:proofErr w:type="spellEnd"/>
      <w:r>
        <w:rPr>
          <w:rFonts w:ascii="Verdana" w:eastAsia="Times New Roman" w:hAnsi="Verdana" w:cs="Times New Roman"/>
          <w:sz w:val="20"/>
          <w:szCs w:val="20"/>
        </w:rPr>
        <w:t xml:space="preserve"> Sharma is an Assistant Professor in the School of Ecology and Environment </w:t>
      </w:r>
      <w:proofErr w:type="spellStart"/>
      <w:r>
        <w:rPr>
          <w:rFonts w:ascii="Verdana" w:eastAsia="Times New Roman" w:hAnsi="Verdana" w:cs="Times New Roman"/>
          <w:sz w:val="20"/>
          <w:szCs w:val="20"/>
        </w:rPr>
        <w:t>Studiesat</w:t>
      </w:r>
      <w:proofErr w:type="spellEnd"/>
      <w:r>
        <w:rPr>
          <w:rFonts w:ascii="Verdana" w:eastAsia="Times New Roman" w:hAnsi="Verdana" w:cs="Times New Roman"/>
          <w:sz w:val="20"/>
          <w:szCs w:val="20"/>
        </w:rPr>
        <w:t xml:space="preserve"> </w:t>
      </w:r>
      <w:proofErr w:type="spellStart"/>
      <w:r>
        <w:rPr>
          <w:rFonts w:ascii="Verdana" w:eastAsia="Times New Roman" w:hAnsi="Verdana" w:cs="Times New Roman"/>
          <w:sz w:val="20"/>
          <w:szCs w:val="20"/>
        </w:rPr>
        <w:t>Nalanda</w:t>
      </w:r>
      <w:proofErr w:type="spellEnd"/>
      <w:r>
        <w:rPr>
          <w:rFonts w:ascii="Verdana" w:eastAsia="Times New Roman" w:hAnsi="Verdana" w:cs="Times New Roman"/>
          <w:sz w:val="20"/>
          <w:szCs w:val="20"/>
        </w:rPr>
        <w:t xml:space="preserve"> University. He earned his PhD from Washington State University (USA) and Masters from University of Stuttgart (Germany) and IIT Kharagpur (India). He worked as Postdoctoral Fellow at </w:t>
      </w:r>
      <w:proofErr w:type="spellStart"/>
      <w:r>
        <w:rPr>
          <w:rFonts w:ascii="Verdana" w:eastAsia="Times New Roman" w:hAnsi="Verdana" w:cs="Times New Roman"/>
          <w:sz w:val="20"/>
          <w:szCs w:val="20"/>
        </w:rPr>
        <w:t>Ålborg</w:t>
      </w:r>
      <w:proofErr w:type="spellEnd"/>
      <w:r>
        <w:rPr>
          <w:rFonts w:ascii="Verdana" w:eastAsia="Times New Roman" w:hAnsi="Verdana" w:cs="Times New Roman"/>
          <w:sz w:val="20"/>
          <w:szCs w:val="20"/>
        </w:rPr>
        <w:t xml:space="preserve"> University (Denmark) and the University of Western Ontario (Canada) before joining the faculty position at Uppsala University (Sweden).</w:t>
      </w:r>
    </w:p>
    <w:p w:rsidR="00332BDE" w:rsidRDefault="00332BDE" w:rsidP="00332BDE">
      <w:pPr>
        <w:spacing w:after="0"/>
        <w:jc w:val="both"/>
        <w:rPr>
          <w:rFonts w:ascii="Verdana" w:eastAsia="Times New Roman" w:hAnsi="Verdana" w:cs="Times New Roman"/>
          <w:sz w:val="20"/>
          <w:szCs w:val="20"/>
          <w:shd w:val="clear" w:color="auto" w:fill="FFFFFF"/>
        </w:rPr>
      </w:pPr>
    </w:p>
    <w:p w:rsidR="00332BDE" w:rsidRPr="00711282" w:rsidRDefault="00332BDE" w:rsidP="00332BDE">
      <w:pPr>
        <w:spacing w:after="0"/>
        <w:jc w:val="both"/>
        <w:rPr>
          <w:rFonts w:ascii="Verdana" w:eastAsia="Verdana" w:hAnsi="Verdana" w:cs="Verdana"/>
          <w:sz w:val="20"/>
          <w:szCs w:val="20"/>
        </w:rPr>
      </w:pPr>
      <w:proofErr w:type="spellStart"/>
      <w:r w:rsidRPr="005C3BC8">
        <w:rPr>
          <w:rFonts w:ascii="Verdana" w:hAnsi="Verdana"/>
          <w:b/>
          <w:color w:val="1F4E79" w:themeColor="accent1" w:themeShade="80"/>
          <w:szCs w:val="20"/>
        </w:rPr>
        <w:t>Aviram</w:t>
      </w:r>
      <w:proofErr w:type="spellEnd"/>
      <w:r w:rsidRPr="005C3BC8">
        <w:rPr>
          <w:rFonts w:ascii="Verdana" w:hAnsi="Verdana"/>
          <w:b/>
          <w:color w:val="1F4E79" w:themeColor="accent1" w:themeShade="80"/>
          <w:szCs w:val="20"/>
        </w:rPr>
        <w:t xml:space="preserve"> Sharma</w:t>
      </w:r>
      <w:r w:rsidRPr="00711282">
        <w:rPr>
          <w:rFonts w:ascii="Verdana" w:eastAsia="Verdana" w:hAnsi="Verdana" w:cs="Verdana"/>
          <w:sz w:val="20"/>
          <w:szCs w:val="20"/>
        </w:rPr>
        <w:t xml:space="preserve"> Assistant Professor</w:t>
      </w:r>
      <w:r>
        <w:rPr>
          <w:rFonts w:ascii="Verdana" w:eastAsia="Verdana" w:hAnsi="Verdana" w:cs="Verdana"/>
          <w:sz w:val="20"/>
          <w:szCs w:val="20"/>
        </w:rPr>
        <w:t xml:space="preserve"> / </w:t>
      </w:r>
      <w:r>
        <w:rPr>
          <w:rFonts w:ascii="Verdana" w:eastAsia="Verdana" w:hAnsi="Verdana" w:cs="Verdana"/>
          <w:sz w:val="20"/>
          <w:szCs w:val="20"/>
          <w:u w:val="single"/>
        </w:rPr>
        <w:t>aviram@nalandauniv.edu.in</w:t>
      </w:r>
    </w:p>
    <w:p w:rsidR="00332BDE" w:rsidRPr="001F38E6" w:rsidRDefault="00332BDE" w:rsidP="00332BDE">
      <w:pPr>
        <w:spacing w:after="0"/>
        <w:jc w:val="both"/>
        <w:rPr>
          <w:rFonts w:ascii="Verdana" w:hAnsi="Verdana"/>
          <w:sz w:val="20"/>
          <w:szCs w:val="20"/>
        </w:rPr>
      </w:pPr>
    </w:p>
    <w:p w:rsidR="00332BDE" w:rsidRDefault="00332BDE" w:rsidP="00332BDE">
      <w:pPr>
        <w:autoSpaceDE w:val="0"/>
        <w:autoSpaceDN w:val="0"/>
        <w:adjustRightInd w:val="0"/>
        <w:spacing w:after="0" w:line="240" w:lineRule="auto"/>
        <w:jc w:val="both"/>
        <w:rPr>
          <w:rFonts w:ascii="Verdana" w:hAnsi="Verdana" w:cs="Arial"/>
          <w:color w:val="1A1A1A"/>
          <w:sz w:val="19"/>
          <w:szCs w:val="19"/>
        </w:rPr>
      </w:pPr>
      <w:proofErr w:type="spellStart"/>
      <w:r>
        <w:rPr>
          <w:rFonts w:ascii="Verdana" w:hAnsi="Verdana" w:cs="Arial"/>
          <w:color w:val="1A1A1A"/>
          <w:sz w:val="20"/>
          <w:szCs w:val="20"/>
        </w:rPr>
        <w:t>Dr.Aviram</w:t>
      </w:r>
      <w:proofErr w:type="spellEnd"/>
      <w:r>
        <w:rPr>
          <w:rFonts w:ascii="Verdana" w:hAnsi="Verdana" w:cs="Arial"/>
          <w:color w:val="1A1A1A"/>
          <w:sz w:val="20"/>
          <w:szCs w:val="20"/>
        </w:rPr>
        <w:t xml:space="preserve"> Sharma is Assistant Professor in the School of Ecology and Environment Studies.  He earned his Ph.D. from the Centre for Studies in Science Policy, Jawaharlal Nehru University, India. He holds an M. Phil. in Science Policy from JNU and M.A in Environmental Studies from the University of Delhi. </w:t>
      </w:r>
    </w:p>
    <w:p w:rsidR="00332BDE" w:rsidRDefault="00332BDE" w:rsidP="00332BDE">
      <w:pPr>
        <w:spacing w:after="0"/>
        <w:jc w:val="both"/>
        <w:rPr>
          <w:rFonts w:ascii="Verdana" w:eastAsia="Verdana" w:hAnsi="Verdana" w:cs="Verdana"/>
          <w:b/>
          <w:sz w:val="19"/>
          <w:szCs w:val="19"/>
        </w:rPr>
      </w:pPr>
    </w:p>
    <w:p w:rsidR="00332BDE" w:rsidRPr="00711282" w:rsidRDefault="00332BDE" w:rsidP="00332BDE">
      <w:pPr>
        <w:spacing w:after="0" w:line="240" w:lineRule="auto"/>
        <w:jc w:val="both"/>
        <w:rPr>
          <w:rFonts w:ascii="Verdana" w:eastAsia="Verdana" w:hAnsi="Verdana" w:cs="Verdana"/>
          <w:sz w:val="20"/>
          <w:szCs w:val="20"/>
        </w:rPr>
      </w:pPr>
      <w:proofErr w:type="spellStart"/>
      <w:r w:rsidRPr="005C3BC8">
        <w:rPr>
          <w:rFonts w:ascii="Verdana" w:hAnsi="Verdana"/>
          <w:b/>
          <w:color w:val="1F4E79" w:themeColor="accent1" w:themeShade="80"/>
          <w:szCs w:val="20"/>
        </w:rPr>
        <w:t>Sayan</w:t>
      </w:r>
      <w:proofErr w:type="spellEnd"/>
      <w:r w:rsidRPr="005C3BC8">
        <w:rPr>
          <w:rFonts w:ascii="Verdana" w:hAnsi="Verdana"/>
          <w:b/>
          <w:color w:val="1F4E79" w:themeColor="accent1" w:themeShade="80"/>
          <w:szCs w:val="20"/>
        </w:rPr>
        <w:t xml:space="preserve"> Bhattacharya</w:t>
      </w:r>
      <w:r w:rsidRPr="00711282">
        <w:rPr>
          <w:rFonts w:ascii="Verdana" w:eastAsia="Verdana" w:hAnsi="Verdana" w:cs="Verdana"/>
          <w:sz w:val="20"/>
          <w:szCs w:val="20"/>
        </w:rPr>
        <w:t xml:space="preserve"> Assistant Professor</w:t>
      </w:r>
      <w:r>
        <w:rPr>
          <w:rFonts w:ascii="Verdana" w:eastAsia="Verdana" w:hAnsi="Verdana" w:cs="Verdana"/>
          <w:sz w:val="20"/>
          <w:szCs w:val="20"/>
        </w:rPr>
        <w:t xml:space="preserve"> / </w:t>
      </w:r>
      <w:r>
        <w:rPr>
          <w:rFonts w:ascii="Verdana" w:eastAsia="Verdana" w:hAnsi="Verdana" w:cs="Verdana"/>
          <w:sz w:val="20"/>
          <w:szCs w:val="20"/>
          <w:u w:val="single"/>
        </w:rPr>
        <w:t>sbhattacharya@nalandauniv.edu.in</w:t>
      </w:r>
    </w:p>
    <w:p w:rsidR="00332BDE" w:rsidRDefault="00332BDE" w:rsidP="00332BDE">
      <w:pPr>
        <w:spacing w:after="0" w:line="240" w:lineRule="auto"/>
        <w:jc w:val="both"/>
        <w:rPr>
          <w:rFonts w:ascii="Verdana" w:eastAsia="Times New Roman" w:hAnsi="Verdana" w:cs="Arial"/>
          <w:color w:val="222222"/>
          <w:sz w:val="20"/>
          <w:szCs w:val="20"/>
        </w:rPr>
      </w:pPr>
    </w:p>
    <w:p w:rsidR="00332BDE" w:rsidRDefault="00332BDE" w:rsidP="00F27E5B">
      <w:pPr>
        <w:shd w:val="clear" w:color="auto" w:fill="FFFFFF"/>
        <w:spacing w:after="0" w:line="288" w:lineRule="atLeast"/>
        <w:jc w:val="both"/>
        <w:rPr>
          <w:rFonts w:ascii="Verdana" w:hAnsi="Verdana"/>
          <w:sz w:val="20"/>
          <w:szCs w:val="20"/>
        </w:rPr>
      </w:pPr>
      <w:proofErr w:type="spellStart"/>
      <w:r>
        <w:rPr>
          <w:rFonts w:ascii="Verdana" w:eastAsia="Times New Roman" w:hAnsi="Verdana" w:cs="Arial"/>
          <w:color w:val="222222"/>
          <w:sz w:val="20"/>
          <w:szCs w:val="20"/>
        </w:rPr>
        <w:lastRenderedPageBreak/>
        <w:t>Dr.Sayan</w:t>
      </w:r>
      <w:proofErr w:type="spellEnd"/>
      <w:r>
        <w:rPr>
          <w:rFonts w:ascii="Verdana" w:eastAsia="Times New Roman" w:hAnsi="Verdana" w:cs="Arial"/>
          <w:color w:val="222222"/>
          <w:sz w:val="20"/>
          <w:szCs w:val="20"/>
        </w:rPr>
        <w:t xml:space="preserve"> Bhattacharya is an Assistant Professor in the School of Ecology and </w:t>
      </w:r>
      <w:proofErr w:type="spellStart"/>
      <w:r>
        <w:rPr>
          <w:rFonts w:ascii="Verdana" w:eastAsia="Times New Roman" w:hAnsi="Verdana" w:cs="Arial"/>
          <w:color w:val="222222"/>
          <w:sz w:val="20"/>
          <w:szCs w:val="20"/>
        </w:rPr>
        <w:t>EnvironmentalStudies</w:t>
      </w:r>
      <w:proofErr w:type="spellEnd"/>
      <w:r>
        <w:rPr>
          <w:rFonts w:ascii="Verdana" w:eastAsia="Times New Roman" w:hAnsi="Verdana" w:cs="Arial"/>
          <w:color w:val="222222"/>
          <w:sz w:val="20"/>
          <w:szCs w:val="20"/>
        </w:rPr>
        <w:t xml:space="preserve"> at </w:t>
      </w:r>
      <w:proofErr w:type="spellStart"/>
      <w:r>
        <w:rPr>
          <w:rFonts w:ascii="Verdana" w:eastAsia="Times New Roman" w:hAnsi="Verdana" w:cs="Arial"/>
          <w:color w:val="222222"/>
          <w:sz w:val="20"/>
          <w:szCs w:val="20"/>
        </w:rPr>
        <w:t>Nalanda</w:t>
      </w:r>
      <w:proofErr w:type="spellEnd"/>
      <w:r>
        <w:rPr>
          <w:rFonts w:ascii="Verdana" w:eastAsia="Times New Roman" w:hAnsi="Verdana" w:cs="Arial"/>
          <w:color w:val="222222"/>
          <w:sz w:val="20"/>
          <w:szCs w:val="20"/>
        </w:rPr>
        <w:t xml:space="preserve"> University. He did his PhD in Environmental Biotechnology at the University of Calcutta and post-doctoral research in Environmental Chemistry at Presidency University. Before joining NU, Dr. Bhattacharya taught at the University of Calcutta, </w:t>
      </w:r>
      <w:proofErr w:type="spellStart"/>
      <w:r>
        <w:rPr>
          <w:rFonts w:ascii="Verdana" w:eastAsia="Times New Roman" w:hAnsi="Verdana" w:cs="Arial"/>
          <w:color w:val="222222"/>
          <w:sz w:val="20"/>
          <w:szCs w:val="20"/>
        </w:rPr>
        <w:t>ViswaBharati</w:t>
      </w:r>
      <w:proofErr w:type="spellEnd"/>
      <w:r>
        <w:rPr>
          <w:rFonts w:ascii="Verdana" w:eastAsia="Times New Roman" w:hAnsi="Verdana" w:cs="Arial"/>
          <w:color w:val="222222"/>
          <w:sz w:val="20"/>
          <w:szCs w:val="20"/>
        </w:rPr>
        <w:t xml:space="preserve"> University, </w:t>
      </w:r>
      <w:proofErr w:type="spellStart"/>
      <w:r>
        <w:rPr>
          <w:rFonts w:ascii="Verdana" w:eastAsia="Times New Roman" w:hAnsi="Verdana" w:cs="Arial"/>
          <w:color w:val="222222"/>
          <w:sz w:val="20"/>
          <w:szCs w:val="20"/>
        </w:rPr>
        <w:t>RabindraBharati</w:t>
      </w:r>
      <w:proofErr w:type="spellEnd"/>
      <w:r>
        <w:rPr>
          <w:rFonts w:ascii="Verdana" w:eastAsia="Times New Roman" w:hAnsi="Verdana" w:cs="Arial"/>
          <w:color w:val="222222"/>
          <w:sz w:val="20"/>
          <w:szCs w:val="20"/>
        </w:rPr>
        <w:t xml:space="preserve"> University and </w:t>
      </w:r>
      <w:proofErr w:type="spellStart"/>
      <w:r>
        <w:rPr>
          <w:rFonts w:ascii="Verdana" w:eastAsia="Times New Roman" w:hAnsi="Verdana" w:cs="Arial"/>
          <w:color w:val="222222"/>
          <w:sz w:val="20"/>
          <w:szCs w:val="20"/>
        </w:rPr>
        <w:t>Vidyasagar</w:t>
      </w:r>
      <w:proofErr w:type="spellEnd"/>
      <w:r>
        <w:rPr>
          <w:rFonts w:ascii="Verdana" w:eastAsia="Times New Roman" w:hAnsi="Verdana" w:cs="Arial"/>
          <w:color w:val="222222"/>
          <w:sz w:val="20"/>
          <w:szCs w:val="20"/>
        </w:rPr>
        <w:t xml:space="preserve"> University in India. </w:t>
      </w:r>
    </w:p>
    <w:p w:rsidR="00332BDE" w:rsidRPr="007F670C" w:rsidRDefault="00332BDE" w:rsidP="00332BDE">
      <w:pPr>
        <w:rPr>
          <w:rFonts w:ascii="Verdana" w:hAnsi="Verdana"/>
          <w:b/>
          <w:color w:val="1F4E79" w:themeColor="accent1" w:themeShade="80"/>
          <w:sz w:val="2"/>
        </w:rPr>
      </w:pPr>
    </w:p>
    <w:p w:rsidR="00332BDE" w:rsidRPr="002C0927" w:rsidRDefault="00332BDE" w:rsidP="00332BDE">
      <w:pPr>
        <w:jc w:val="both"/>
        <w:rPr>
          <w:rFonts w:ascii="Fedra Sans ITF Book" w:hAnsi="Fedra Sans ITF Book"/>
          <w:b/>
          <w:sz w:val="20"/>
          <w:szCs w:val="20"/>
        </w:rPr>
      </w:pPr>
      <w:r w:rsidRPr="00A43EE6">
        <w:rPr>
          <w:rFonts w:ascii="Verdana" w:hAnsi="Verdana"/>
          <w:b/>
          <w:color w:val="244061"/>
          <w:szCs w:val="20"/>
        </w:rPr>
        <w:t xml:space="preserve">Kishore </w:t>
      </w:r>
      <w:proofErr w:type="spellStart"/>
      <w:r w:rsidRPr="00A43EE6">
        <w:rPr>
          <w:rFonts w:ascii="Verdana" w:hAnsi="Verdana"/>
          <w:b/>
          <w:color w:val="244061"/>
          <w:szCs w:val="20"/>
        </w:rPr>
        <w:t>Dhavala</w:t>
      </w:r>
      <w:r w:rsidRPr="00A43EE6">
        <w:rPr>
          <w:rFonts w:ascii="Verdana" w:hAnsi="Verdana"/>
          <w:sz w:val="20"/>
          <w:szCs w:val="20"/>
        </w:rPr>
        <w:t>Assistant</w:t>
      </w:r>
      <w:proofErr w:type="spellEnd"/>
      <w:r w:rsidRPr="00A43EE6">
        <w:rPr>
          <w:rFonts w:ascii="Verdana" w:hAnsi="Verdana"/>
          <w:sz w:val="20"/>
          <w:szCs w:val="20"/>
        </w:rPr>
        <w:t xml:space="preserve"> Professor</w:t>
      </w:r>
      <w:r>
        <w:rPr>
          <w:rFonts w:ascii="Verdana" w:hAnsi="Verdana"/>
          <w:sz w:val="20"/>
          <w:szCs w:val="20"/>
        </w:rPr>
        <w:t xml:space="preserve">/ </w:t>
      </w:r>
      <w:r w:rsidRPr="00752449">
        <w:rPr>
          <w:rFonts w:ascii="Verdana" w:hAnsi="Verdana"/>
          <w:sz w:val="20"/>
          <w:szCs w:val="20"/>
          <w:u w:val="single"/>
        </w:rPr>
        <w:t>kdhavala@nalandauniv.edu.in</w:t>
      </w:r>
    </w:p>
    <w:p w:rsidR="00332BDE" w:rsidRDefault="00332BDE" w:rsidP="00332BDE">
      <w:pPr>
        <w:jc w:val="both"/>
        <w:rPr>
          <w:rFonts w:ascii="Verdana" w:hAnsi="Verdana"/>
          <w:sz w:val="20"/>
          <w:szCs w:val="20"/>
        </w:rPr>
      </w:pPr>
      <w:r w:rsidRPr="00A43EE6">
        <w:rPr>
          <w:rFonts w:ascii="Verdana" w:hAnsi="Verdana"/>
          <w:sz w:val="20"/>
          <w:szCs w:val="20"/>
        </w:rPr>
        <w:t xml:space="preserve">Dr. Kishore </w:t>
      </w:r>
      <w:proofErr w:type="spellStart"/>
      <w:r w:rsidRPr="00A43EE6">
        <w:rPr>
          <w:rFonts w:ascii="Verdana" w:hAnsi="Verdana"/>
          <w:sz w:val="20"/>
          <w:szCs w:val="20"/>
        </w:rPr>
        <w:t>Dhavala</w:t>
      </w:r>
      <w:proofErr w:type="spellEnd"/>
      <w:r w:rsidRPr="00A43EE6">
        <w:rPr>
          <w:rFonts w:ascii="Verdana" w:hAnsi="Verdana"/>
          <w:sz w:val="20"/>
          <w:szCs w:val="20"/>
        </w:rPr>
        <w:t xml:space="preserve"> holds a Doctoral degree in Economics from Florida International University, Miami, USA. He worked as a Postdoctoral researcher at Basque Centre for Climate Change, Bilbao (Spain). He has worked as a consultant at Institute of Economic Growth (IEG), Delhi prior to his journey to Bilbao. Kishore is currently working on various research projects on low carbon economy, mitigation and adaptation policies for climate change. </w:t>
      </w:r>
    </w:p>
    <w:p w:rsidR="00332BDE" w:rsidRDefault="00332BDE" w:rsidP="00332BDE">
      <w:pPr>
        <w:pStyle w:val="NoSpacing"/>
        <w:rPr>
          <w:rFonts w:ascii="Verdana" w:hAnsi="Verdana"/>
          <w:sz w:val="20"/>
          <w:u w:val="single"/>
        </w:rPr>
      </w:pPr>
      <w:proofErr w:type="spellStart"/>
      <w:r>
        <w:rPr>
          <w:rFonts w:ascii="Verdana" w:hAnsi="Verdana"/>
          <w:b/>
          <w:color w:val="1F4E79" w:themeColor="accent1" w:themeShade="80"/>
        </w:rPr>
        <w:t>BharathSundaram</w:t>
      </w:r>
      <w:r w:rsidRPr="002A45DF">
        <w:rPr>
          <w:rFonts w:ascii="Verdana" w:hAnsi="Verdana"/>
          <w:sz w:val="20"/>
        </w:rPr>
        <w:t>Assistant</w:t>
      </w:r>
      <w:proofErr w:type="spellEnd"/>
      <w:r w:rsidRPr="002A45DF">
        <w:rPr>
          <w:rFonts w:ascii="Verdana" w:hAnsi="Verdana"/>
          <w:sz w:val="20"/>
        </w:rPr>
        <w:t xml:space="preserve"> Professor/ </w:t>
      </w:r>
      <w:r w:rsidRPr="00752449">
        <w:rPr>
          <w:rFonts w:ascii="Verdana" w:hAnsi="Verdana"/>
          <w:sz w:val="20"/>
          <w:u w:val="single"/>
        </w:rPr>
        <w:t>b.sundaram@nalandauniv.edu.in</w:t>
      </w:r>
    </w:p>
    <w:p w:rsidR="00332BDE" w:rsidRPr="00752449" w:rsidRDefault="00332BDE" w:rsidP="00332BDE">
      <w:pPr>
        <w:pStyle w:val="NormalWeb"/>
        <w:jc w:val="both"/>
        <w:rPr>
          <w:rFonts w:ascii="Verdana" w:eastAsiaTheme="minorHAnsi" w:hAnsi="Verdana" w:cstheme="minorBidi"/>
          <w:sz w:val="20"/>
          <w:szCs w:val="20"/>
          <w:lang w:val="en-IN"/>
        </w:rPr>
      </w:pPr>
      <w:proofErr w:type="spellStart"/>
      <w:r w:rsidRPr="00752449">
        <w:rPr>
          <w:rFonts w:ascii="Verdana" w:eastAsiaTheme="minorHAnsi" w:hAnsi="Verdana" w:cstheme="minorBidi"/>
          <w:sz w:val="20"/>
          <w:szCs w:val="20"/>
          <w:lang w:val="en-IN"/>
        </w:rPr>
        <w:t>BharathSundaram</w:t>
      </w:r>
      <w:proofErr w:type="spellEnd"/>
      <w:r w:rsidRPr="00752449">
        <w:rPr>
          <w:rFonts w:ascii="Verdana" w:eastAsiaTheme="minorHAnsi" w:hAnsi="Verdana" w:cstheme="minorBidi"/>
          <w:sz w:val="20"/>
          <w:szCs w:val="20"/>
          <w:lang w:val="en-IN"/>
        </w:rPr>
        <w:t xml:space="preserve"> is an Assistant Professor in the School of Ecology and Environment Studies, Nalanda University. He is interested in biodiversity studies, ecology of peopled systems, and political ecology. Prior to joining </w:t>
      </w:r>
      <w:proofErr w:type="spellStart"/>
      <w:r w:rsidRPr="00752449">
        <w:rPr>
          <w:rFonts w:ascii="Verdana" w:eastAsiaTheme="minorHAnsi" w:hAnsi="Verdana" w:cstheme="minorBidi"/>
          <w:sz w:val="20"/>
          <w:szCs w:val="20"/>
          <w:lang w:val="en-IN"/>
        </w:rPr>
        <w:t>Nalanda</w:t>
      </w:r>
      <w:proofErr w:type="spellEnd"/>
      <w:r w:rsidRPr="00752449">
        <w:rPr>
          <w:rFonts w:ascii="Verdana" w:eastAsiaTheme="minorHAnsi" w:hAnsi="Verdana" w:cstheme="minorBidi"/>
          <w:sz w:val="20"/>
          <w:szCs w:val="20"/>
          <w:lang w:val="en-IN"/>
        </w:rPr>
        <w:t xml:space="preserve">, </w:t>
      </w:r>
      <w:proofErr w:type="spellStart"/>
      <w:r w:rsidRPr="00752449">
        <w:rPr>
          <w:rFonts w:ascii="Verdana" w:eastAsiaTheme="minorHAnsi" w:hAnsi="Verdana" w:cstheme="minorBidi"/>
          <w:sz w:val="20"/>
          <w:szCs w:val="20"/>
          <w:lang w:val="en-IN"/>
        </w:rPr>
        <w:t>Bharath</w:t>
      </w:r>
      <w:proofErr w:type="spellEnd"/>
      <w:r w:rsidRPr="00752449">
        <w:rPr>
          <w:rFonts w:ascii="Verdana" w:eastAsiaTheme="minorHAnsi" w:hAnsi="Verdana" w:cstheme="minorBidi"/>
          <w:sz w:val="20"/>
          <w:szCs w:val="20"/>
          <w:lang w:val="en-IN"/>
        </w:rPr>
        <w:t xml:space="preserve"> was an Assistant Professor in the School of Development, </w:t>
      </w:r>
      <w:proofErr w:type="spellStart"/>
      <w:r w:rsidRPr="00752449">
        <w:rPr>
          <w:rFonts w:ascii="Verdana" w:eastAsiaTheme="minorHAnsi" w:hAnsi="Verdana" w:cstheme="minorBidi"/>
          <w:sz w:val="20"/>
          <w:szCs w:val="20"/>
          <w:lang w:val="en-IN"/>
        </w:rPr>
        <w:t>Azim</w:t>
      </w:r>
      <w:proofErr w:type="spellEnd"/>
      <w:r w:rsidRPr="00752449">
        <w:rPr>
          <w:rFonts w:ascii="Verdana" w:eastAsiaTheme="minorHAnsi" w:hAnsi="Verdana" w:cstheme="minorBidi"/>
          <w:sz w:val="20"/>
          <w:szCs w:val="20"/>
          <w:lang w:val="en-IN"/>
        </w:rPr>
        <w:t xml:space="preserve"> </w:t>
      </w:r>
      <w:proofErr w:type="spellStart"/>
      <w:r w:rsidRPr="00752449">
        <w:rPr>
          <w:rFonts w:ascii="Verdana" w:eastAsiaTheme="minorHAnsi" w:hAnsi="Verdana" w:cstheme="minorBidi"/>
          <w:sz w:val="20"/>
          <w:szCs w:val="20"/>
          <w:lang w:val="en-IN"/>
        </w:rPr>
        <w:t>Premji</w:t>
      </w:r>
      <w:proofErr w:type="spellEnd"/>
      <w:r w:rsidRPr="00752449">
        <w:rPr>
          <w:rFonts w:ascii="Verdana" w:eastAsiaTheme="minorHAnsi" w:hAnsi="Verdana" w:cstheme="minorBidi"/>
          <w:sz w:val="20"/>
          <w:szCs w:val="20"/>
          <w:lang w:val="en-IN"/>
        </w:rPr>
        <w:t xml:space="preserve"> University, Bangalore, India, where he taught courses on Ecology and Development, Sustainability in Planning and Practice, and Forests and Livelihoods. </w:t>
      </w:r>
    </w:p>
    <w:p w:rsidR="00332BDE" w:rsidRDefault="00332BDE" w:rsidP="00332BDE">
      <w:pPr>
        <w:pStyle w:val="NormalWeb"/>
        <w:jc w:val="both"/>
        <w:rPr>
          <w:rFonts w:ascii="Verdana" w:eastAsiaTheme="minorHAnsi" w:hAnsi="Verdana" w:cstheme="minorBidi"/>
          <w:sz w:val="20"/>
          <w:szCs w:val="20"/>
          <w:lang w:val="en-IN"/>
        </w:rPr>
      </w:pPr>
      <w:r w:rsidRPr="00752449">
        <w:rPr>
          <w:rFonts w:ascii="Verdana" w:eastAsiaTheme="minorHAnsi" w:hAnsi="Verdana" w:cstheme="minorBidi"/>
          <w:sz w:val="20"/>
          <w:szCs w:val="20"/>
          <w:lang w:val="en-IN"/>
        </w:rPr>
        <w:t xml:space="preserve">After the completion of his PhD, </w:t>
      </w:r>
      <w:proofErr w:type="spellStart"/>
      <w:r w:rsidRPr="00752449">
        <w:rPr>
          <w:rFonts w:ascii="Verdana" w:eastAsiaTheme="minorHAnsi" w:hAnsi="Verdana" w:cstheme="minorBidi"/>
          <w:sz w:val="20"/>
          <w:szCs w:val="20"/>
          <w:lang w:val="en-IN"/>
        </w:rPr>
        <w:t>Bharath</w:t>
      </w:r>
      <w:proofErr w:type="spellEnd"/>
      <w:r w:rsidRPr="00752449">
        <w:rPr>
          <w:rFonts w:ascii="Verdana" w:eastAsiaTheme="minorHAnsi" w:hAnsi="Verdana" w:cstheme="minorBidi"/>
          <w:sz w:val="20"/>
          <w:szCs w:val="20"/>
          <w:lang w:val="en-IN"/>
        </w:rPr>
        <w:t xml:space="preserve"> was a Visiting Fellow in the National Centre for Biological Sciences, Bangalore, India. At </w:t>
      </w:r>
      <w:proofErr w:type="spellStart"/>
      <w:r w:rsidRPr="00752449">
        <w:rPr>
          <w:rFonts w:ascii="Verdana" w:eastAsiaTheme="minorHAnsi" w:hAnsi="Verdana" w:cstheme="minorBidi"/>
          <w:sz w:val="20"/>
          <w:szCs w:val="20"/>
          <w:lang w:val="en-IN"/>
        </w:rPr>
        <w:t>Nalanda</w:t>
      </w:r>
      <w:proofErr w:type="spellEnd"/>
      <w:r w:rsidRPr="00752449">
        <w:rPr>
          <w:rFonts w:ascii="Verdana" w:eastAsiaTheme="minorHAnsi" w:hAnsi="Verdana" w:cstheme="minorBidi"/>
          <w:sz w:val="20"/>
          <w:szCs w:val="20"/>
          <w:lang w:val="en-IN"/>
        </w:rPr>
        <w:t xml:space="preserve"> University, </w:t>
      </w:r>
      <w:proofErr w:type="spellStart"/>
      <w:r w:rsidRPr="00752449">
        <w:rPr>
          <w:rFonts w:ascii="Verdana" w:eastAsiaTheme="minorHAnsi" w:hAnsi="Verdana" w:cstheme="minorBidi"/>
          <w:sz w:val="20"/>
          <w:szCs w:val="20"/>
          <w:lang w:val="en-IN"/>
        </w:rPr>
        <w:t>Bharath</w:t>
      </w:r>
      <w:proofErr w:type="spellEnd"/>
      <w:r w:rsidRPr="00752449">
        <w:rPr>
          <w:rFonts w:ascii="Verdana" w:eastAsiaTheme="minorHAnsi" w:hAnsi="Verdana" w:cstheme="minorBidi"/>
          <w:sz w:val="20"/>
          <w:szCs w:val="20"/>
          <w:lang w:val="en-IN"/>
        </w:rPr>
        <w:t xml:space="preserve"> offers a course on the Ecology of Alien Invasive Species, and another on Political Ecology. </w:t>
      </w:r>
    </w:p>
    <w:p w:rsidR="00F27E5B" w:rsidRDefault="00F27E5B" w:rsidP="00332BDE">
      <w:pPr>
        <w:pStyle w:val="NormalWeb"/>
        <w:pBdr>
          <w:bottom w:val="single" w:sz="6" w:space="1" w:color="auto"/>
        </w:pBdr>
        <w:jc w:val="both"/>
        <w:rPr>
          <w:rFonts w:ascii="Verdana" w:eastAsiaTheme="minorHAnsi" w:hAnsi="Verdana" w:cstheme="minorBidi"/>
          <w:sz w:val="20"/>
          <w:szCs w:val="20"/>
          <w:lang w:val="en-IN"/>
        </w:rPr>
      </w:pPr>
    </w:p>
    <w:p w:rsidR="00CA5ECA" w:rsidRDefault="00CA5ECA" w:rsidP="009117A1">
      <w:pPr>
        <w:spacing w:after="0"/>
        <w:jc w:val="right"/>
        <w:rPr>
          <w:rFonts w:ascii="Verdana" w:hAnsi="Verdana"/>
          <w:b/>
          <w:color w:val="1F4E79" w:themeColor="accent1" w:themeShade="80"/>
          <w:szCs w:val="20"/>
        </w:rPr>
      </w:pPr>
    </w:p>
    <w:p w:rsidR="00F27E5B" w:rsidRDefault="00F27E5B" w:rsidP="009117A1">
      <w:pPr>
        <w:spacing w:after="0"/>
        <w:jc w:val="right"/>
        <w:rPr>
          <w:rFonts w:ascii="Verdana" w:hAnsi="Verdana"/>
          <w:b/>
          <w:color w:val="1F4E79" w:themeColor="accent1" w:themeShade="80"/>
          <w:szCs w:val="20"/>
        </w:rPr>
      </w:pPr>
    </w:p>
    <w:p w:rsidR="009117A1" w:rsidRPr="00332BDE" w:rsidRDefault="009117A1" w:rsidP="00F27E5B">
      <w:pPr>
        <w:spacing w:after="0"/>
        <w:jc w:val="center"/>
        <w:rPr>
          <w:rFonts w:ascii="Verdana" w:hAnsi="Verdana"/>
          <w:b/>
          <w:color w:val="1F4E79" w:themeColor="accent1" w:themeShade="80"/>
          <w:szCs w:val="20"/>
        </w:rPr>
      </w:pPr>
      <w:r w:rsidRPr="00332BDE">
        <w:rPr>
          <w:rFonts w:ascii="Verdana" w:hAnsi="Verdana"/>
          <w:b/>
          <w:color w:val="1F4E79" w:themeColor="accent1" w:themeShade="80"/>
          <w:szCs w:val="20"/>
        </w:rPr>
        <w:t xml:space="preserve">FACULTY AT THE SCHOOL OF </w:t>
      </w:r>
      <w:r>
        <w:rPr>
          <w:rFonts w:ascii="Verdana" w:hAnsi="Verdana"/>
          <w:b/>
          <w:color w:val="1F4E79" w:themeColor="accent1" w:themeShade="80"/>
          <w:szCs w:val="20"/>
        </w:rPr>
        <w:t>HISTORICAL STUDIES</w:t>
      </w:r>
    </w:p>
    <w:p w:rsidR="009117A1" w:rsidRDefault="009117A1" w:rsidP="009117A1">
      <w:pPr>
        <w:jc w:val="both"/>
        <w:rPr>
          <w:rFonts w:ascii="Verdana" w:hAnsi="Verdana"/>
          <w:color w:val="000000"/>
          <w:sz w:val="20"/>
          <w:szCs w:val="20"/>
        </w:rPr>
      </w:pPr>
    </w:p>
    <w:p w:rsidR="009117A1" w:rsidRDefault="009117A1" w:rsidP="009117A1">
      <w:pPr>
        <w:jc w:val="both"/>
        <w:rPr>
          <w:rFonts w:ascii="Verdana" w:hAnsi="Verdana"/>
          <w:color w:val="000000"/>
          <w:sz w:val="20"/>
          <w:szCs w:val="20"/>
        </w:rPr>
      </w:pPr>
      <w:r>
        <w:rPr>
          <w:rFonts w:ascii="Verdana" w:hAnsi="Verdana"/>
          <w:color w:val="000000"/>
          <w:sz w:val="20"/>
          <w:szCs w:val="20"/>
        </w:rPr>
        <w:t xml:space="preserve">The faculty in the School of Historical Studies consider it imperative to develop and apply a multidisciplinary approach to the study of history. They bring a rich variety of methodologies and disciplinary backgrounds to bear on their research and teaching including anthropology, sociology, archaeology, religious studies, philosophy, political science, philology, and art history. The faculty offers courses in Asian </w:t>
      </w:r>
      <w:proofErr w:type="spellStart"/>
      <w:r>
        <w:rPr>
          <w:rFonts w:ascii="Verdana" w:hAnsi="Verdana"/>
          <w:color w:val="000000"/>
          <w:sz w:val="20"/>
          <w:szCs w:val="20"/>
        </w:rPr>
        <w:t>modernities</w:t>
      </w:r>
      <w:proofErr w:type="spellEnd"/>
      <w:r>
        <w:rPr>
          <w:rFonts w:ascii="Verdana" w:hAnsi="Verdana"/>
          <w:color w:val="000000"/>
          <w:sz w:val="20"/>
          <w:szCs w:val="20"/>
        </w:rPr>
        <w:t xml:space="preserve">, maritime networks, trade and commerce, economic development, histories of circulation, religions of Asia, inter-Asian cultural interactions, oral histories and performance, material-culture, and politics of heritage. </w:t>
      </w:r>
    </w:p>
    <w:p w:rsidR="009117A1" w:rsidRPr="007F670C" w:rsidRDefault="009117A1" w:rsidP="009117A1">
      <w:pPr>
        <w:jc w:val="both"/>
        <w:rPr>
          <w:rFonts w:ascii="Verdana" w:hAnsi="Verdana"/>
          <w:b/>
          <w:color w:val="1F4E79" w:themeColor="accent1" w:themeShade="80"/>
          <w:sz w:val="2"/>
          <w:szCs w:val="20"/>
        </w:rPr>
      </w:pPr>
    </w:p>
    <w:p w:rsidR="009117A1" w:rsidRPr="00711282" w:rsidRDefault="009117A1" w:rsidP="009117A1">
      <w:pPr>
        <w:jc w:val="both"/>
        <w:rPr>
          <w:rFonts w:ascii="Verdana" w:hAnsi="Verdana"/>
          <w:sz w:val="20"/>
          <w:szCs w:val="20"/>
          <w:u w:val="single"/>
        </w:rPr>
      </w:pPr>
      <w:r w:rsidRPr="00562401">
        <w:rPr>
          <w:rFonts w:ascii="Verdana" w:hAnsi="Verdana"/>
          <w:b/>
          <w:color w:val="1F4E79" w:themeColor="accent1" w:themeShade="80"/>
          <w:szCs w:val="20"/>
        </w:rPr>
        <w:t>Aditya Malik</w:t>
      </w:r>
      <w:r>
        <w:rPr>
          <w:rFonts w:ascii="Verdana" w:hAnsi="Verdana"/>
          <w:sz w:val="20"/>
          <w:szCs w:val="20"/>
        </w:rPr>
        <w:t>Professor</w:t>
      </w:r>
      <w:r w:rsidR="00204ADE">
        <w:rPr>
          <w:rFonts w:ascii="Verdana" w:hAnsi="Verdana"/>
          <w:sz w:val="20"/>
          <w:szCs w:val="20"/>
        </w:rPr>
        <w:t>&amp; Dean</w:t>
      </w:r>
      <w:r>
        <w:rPr>
          <w:rFonts w:ascii="Verdana" w:hAnsi="Verdana"/>
          <w:sz w:val="20"/>
          <w:szCs w:val="20"/>
        </w:rPr>
        <w:t xml:space="preserve"> / </w:t>
      </w:r>
      <w:r>
        <w:rPr>
          <w:rFonts w:ascii="Verdana" w:hAnsi="Verdana"/>
          <w:sz w:val="20"/>
          <w:szCs w:val="20"/>
          <w:u w:val="single"/>
        </w:rPr>
        <w:t>amalik@nalandauniv.edu.in</w:t>
      </w:r>
    </w:p>
    <w:p w:rsidR="009117A1" w:rsidRDefault="009117A1" w:rsidP="009117A1">
      <w:pPr>
        <w:jc w:val="both"/>
        <w:rPr>
          <w:rFonts w:ascii="Verdana" w:hAnsi="Verdana"/>
          <w:color w:val="000000"/>
          <w:sz w:val="20"/>
          <w:szCs w:val="20"/>
        </w:rPr>
      </w:pPr>
      <w:r>
        <w:rPr>
          <w:rFonts w:ascii="Verdana" w:hAnsi="Verdana"/>
          <w:color w:val="000000"/>
          <w:sz w:val="20"/>
          <w:szCs w:val="20"/>
        </w:rPr>
        <w:t xml:space="preserve">Aditya Malik was trained in philosophy, archaeology, history, social anthropology and religious studies at St. Stephen's College (Delhi), Deccan College (Pune) and the South Asia Institute of the University of Heidelberg (Germany) from where he received his Ph.D. in the History of Religions, and </w:t>
      </w:r>
      <w:proofErr w:type="spellStart"/>
      <w:r>
        <w:rPr>
          <w:rFonts w:ascii="Verdana" w:hAnsi="Verdana"/>
          <w:i/>
          <w:color w:val="000000"/>
          <w:sz w:val="20"/>
          <w:szCs w:val="20"/>
        </w:rPr>
        <w:t>Habilitation</w:t>
      </w:r>
      <w:proofErr w:type="spellEnd"/>
      <w:r>
        <w:rPr>
          <w:rFonts w:ascii="Verdana" w:hAnsi="Verdana"/>
          <w:color w:val="000000"/>
          <w:sz w:val="20"/>
          <w:szCs w:val="20"/>
        </w:rPr>
        <w:t xml:space="preserve"> (professorial degree) in Modern Indian Studies. His research interests include oral traditions, ritual embodiment and performance, religion, law and justice, and medieval and contemporary historiography in south Asia. He has been a Senior Fellow of the German Research Council (Heidelberg); Visiting Faculty, Institute for Advanced Study, Hebrew University (Jerusalem); Visiting Professor, Cluster Innovative Centre, University of Delhi; Fellow, Max-Weber-Centre for Advanced Social Science Research (Erfurt/Germany); Associate Director, New Zealand </w:t>
      </w:r>
      <w:r>
        <w:rPr>
          <w:rFonts w:ascii="Verdana" w:hAnsi="Verdana"/>
          <w:color w:val="000000"/>
          <w:sz w:val="20"/>
          <w:szCs w:val="20"/>
        </w:rPr>
        <w:lastRenderedPageBreak/>
        <w:t>India Research Institute (NZIRI); and Head of Religious Studies at the University of Canterbury, New Zealand.</w:t>
      </w:r>
    </w:p>
    <w:p w:rsidR="00204ADE" w:rsidRPr="00711282" w:rsidRDefault="00204ADE" w:rsidP="00204ADE">
      <w:pPr>
        <w:jc w:val="both"/>
        <w:rPr>
          <w:rFonts w:ascii="Verdana" w:hAnsi="Verdana"/>
          <w:sz w:val="20"/>
          <w:szCs w:val="20"/>
          <w:u w:val="single"/>
        </w:rPr>
      </w:pPr>
      <w:r w:rsidRPr="00562401">
        <w:rPr>
          <w:rFonts w:ascii="Verdana" w:hAnsi="Verdana"/>
          <w:b/>
          <w:color w:val="1F4E79" w:themeColor="accent1" w:themeShade="80"/>
          <w:szCs w:val="20"/>
        </w:rPr>
        <w:t>Pankaj Mohan</w:t>
      </w:r>
      <w:r>
        <w:rPr>
          <w:rFonts w:ascii="Verdana" w:hAnsi="Verdana"/>
          <w:sz w:val="20"/>
          <w:szCs w:val="20"/>
        </w:rPr>
        <w:t xml:space="preserve">Professor / </w:t>
      </w:r>
      <w:r>
        <w:rPr>
          <w:rFonts w:ascii="Verdana" w:hAnsi="Verdana"/>
          <w:sz w:val="20"/>
          <w:szCs w:val="20"/>
          <w:u w:val="single"/>
        </w:rPr>
        <w:t>pankaj@nalandauniv.edu.in</w:t>
      </w:r>
    </w:p>
    <w:p w:rsidR="00204ADE" w:rsidRDefault="00204ADE" w:rsidP="00F27E5B">
      <w:pPr>
        <w:widowControl w:val="0"/>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 xml:space="preserve">Pankaj Mohan studied East Asian languages, history and cultures, initially at Jawaharlal Nehru University, New Delhi and subsequently at Peking University, Beijing, Seoul National University, Seoul and the Australian National University, Canberra where he received his Ph.D. degree in East Asian history. He taught Korean language, Classical Chinese and various courses in Korean and East Asian history at the Australian National University, the University of Sydney and the University of Copenhagen between 1991 and 2009. In July 2009 he was appointed Professor and Dean of the Faculty of International Korean Studies, the Academy of Korean Studies, South Korea, and he held this position until January 2015 when he moved to Nalanda University.  </w:t>
      </w:r>
    </w:p>
    <w:p w:rsidR="00F27E5B" w:rsidRDefault="00F27E5B" w:rsidP="00F27E5B">
      <w:pPr>
        <w:widowControl w:val="0"/>
        <w:autoSpaceDE w:val="0"/>
        <w:autoSpaceDN w:val="0"/>
        <w:adjustRightInd w:val="0"/>
        <w:spacing w:after="0" w:line="240" w:lineRule="auto"/>
        <w:jc w:val="both"/>
        <w:rPr>
          <w:rFonts w:ascii="Verdana" w:hAnsi="Verdana"/>
          <w:color w:val="000000"/>
          <w:sz w:val="20"/>
          <w:szCs w:val="20"/>
        </w:rPr>
      </w:pPr>
    </w:p>
    <w:p w:rsidR="009117A1" w:rsidRPr="00F27E5B" w:rsidRDefault="009117A1" w:rsidP="009117A1">
      <w:pPr>
        <w:jc w:val="both"/>
        <w:rPr>
          <w:rFonts w:ascii="Verdana" w:hAnsi="Verdana"/>
          <w:sz w:val="20"/>
          <w:szCs w:val="20"/>
          <w:u w:val="single"/>
          <w:lang w:val="fr-FR"/>
        </w:rPr>
      </w:pPr>
      <w:proofErr w:type="spellStart"/>
      <w:r w:rsidRPr="00F27E5B">
        <w:rPr>
          <w:rFonts w:ascii="Verdana" w:hAnsi="Verdana"/>
          <w:b/>
          <w:color w:val="1F4E79" w:themeColor="accent1" w:themeShade="80"/>
          <w:szCs w:val="20"/>
          <w:lang w:val="fr-FR"/>
        </w:rPr>
        <w:t>MurariJha</w:t>
      </w:r>
      <w:proofErr w:type="spellEnd"/>
      <w:r w:rsidRPr="00F27E5B">
        <w:rPr>
          <w:rFonts w:ascii="Verdana" w:hAnsi="Verdana"/>
          <w:sz w:val="20"/>
          <w:szCs w:val="20"/>
          <w:lang w:val="fr-FR"/>
        </w:rPr>
        <w:t xml:space="preserve"> Assistant </w:t>
      </w:r>
      <w:proofErr w:type="spellStart"/>
      <w:r w:rsidRPr="00F27E5B">
        <w:rPr>
          <w:rFonts w:ascii="Verdana" w:hAnsi="Verdana"/>
          <w:sz w:val="20"/>
          <w:szCs w:val="20"/>
          <w:lang w:val="fr-FR"/>
        </w:rPr>
        <w:t>Professor</w:t>
      </w:r>
      <w:proofErr w:type="spellEnd"/>
      <w:r w:rsidRPr="00F27E5B">
        <w:rPr>
          <w:rFonts w:ascii="Verdana" w:hAnsi="Verdana"/>
          <w:sz w:val="20"/>
          <w:szCs w:val="20"/>
          <w:lang w:val="fr-FR"/>
        </w:rPr>
        <w:t xml:space="preserve"> / </w:t>
      </w:r>
      <w:r w:rsidRPr="00F27E5B">
        <w:rPr>
          <w:rFonts w:ascii="Verdana" w:hAnsi="Verdana"/>
          <w:sz w:val="20"/>
          <w:szCs w:val="20"/>
          <w:u w:val="single"/>
          <w:lang w:val="fr-FR"/>
        </w:rPr>
        <w:t>mkjha@nalandauniv.edu.in</w:t>
      </w:r>
    </w:p>
    <w:p w:rsidR="009117A1" w:rsidRDefault="009117A1" w:rsidP="009117A1">
      <w:pPr>
        <w:jc w:val="both"/>
        <w:rPr>
          <w:rFonts w:ascii="Verdana" w:hAnsi="Verdana"/>
          <w:color w:val="000000"/>
          <w:sz w:val="20"/>
          <w:szCs w:val="20"/>
        </w:rPr>
      </w:pPr>
      <w:proofErr w:type="spellStart"/>
      <w:r>
        <w:rPr>
          <w:rFonts w:ascii="Verdana" w:hAnsi="Verdana"/>
          <w:color w:val="000000"/>
          <w:sz w:val="20"/>
          <w:szCs w:val="20"/>
        </w:rPr>
        <w:t>MurariJha</w:t>
      </w:r>
      <w:proofErr w:type="spellEnd"/>
      <w:r>
        <w:rPr>
          <w:rFonts w:ascii="Verdana" w:hAnsi="Verdana"/>
          <w:color w:val="000000"/>
          <w:sz w:val="20"/>
          <w:szCs w:val="20"/>
        </w:rPr>
        <w:t xml:space="preserve"> was trained at Leiden University, the Netherlands (2006–2013) and also at Jawaharlal Nehru University, New Delhi (1999–2006). He has a PhD (2013) from the Institute for History, Leiden University, and another PhD (2006) from the Centre for Historical Studies, JNU. From June 2013 to December 2014 he held a postdoctoral position at History Department, National University of Singapore. His Leiden-PhD thesis was among the three shortlisted dissertations (the early modern section) for the best prize at the </w:t>
      </w:r>
      <w:proofErr w:type="spellStart"/>
      <w:r>
        <w:rPr>
          <w:rFonts w:ascii="Verdana" w:hAnsi="Verdana"/>
          <w:color w:val="000000"/>
          <w:sz w:val="20"/>
          <w:szCs w:val="20"/>
        </w:rPr>
        <w:t>XVIIth</w:t>
      </w:r>
      <w:proofErr w:type="spellEnd"/>
      <w:r>
        <w:rPr>
          <w:rFonts w:ascii="Verdana" w:hAnsi="Verdana"/>
          <w:color w:val="000000"/>
          <w:sz w:val="20"/>
          <w:szCs w:val="20"/>
        </w:rPr>
        <w:t xml:space="preserve"> World Economic History Congress held at Kyoto, Japan.</w:t>
      </w:r>
    </w:p>
    <w:p w:rsidR="009117A1" w:rsidRPr="00711282" w:rsidRDefault="009117A1" w:rsidP="009117A1">
      <w:pPr>
        <w:jc w:val="both"/>
        <w:rPr>
          <w:rFonts w:ascii="Verdana" w:hAnsi="Verdana"/>
          <w:sz w:val="20"/>
          <w:szCs w:val="20"/>
          <w:u w:val="single"/>
        </w:rPr>
      </w:pPr>
      <w:proofErr w:type="spellStart"/>
      <w:r w:rsidRPr="00562401">
        <w:rPr>
          <w:rFonts w:ascii="Verdana" w:hAnsi="Verdana"/>
          <w:b/>
          <w:color w:val="1F4E79" w:themeColor="accent1" w:themeShade="80"/>
          <w:szCs w:val="20"/>
        </w:rPr>
        <w:t>KashshafGhani</w:t>
      </w:r>
      <w:proofErr w:type="spellEnd"/>
      <w:r w:rsidRPr="00711282">
        <w:rPr>
          <w:rFonts w:ascii="Verdana" w:hAnsi="Verdana"/>
          <w:sz w:val="20"/>
          <w:szCs w:val="20"/>
        </w:rPr>
        <w:t xml:space="preserve"> Assistant Professor</w:t>
      </w:r>
      <w:r>
        <w:rPr>
          <w:rFonts w:ascii="Verdana" w:hAnsi="Verdana"/>
          <w:sz w:val="20"/>
          <w:szCs w:val="20"/>
        </w:rPr>
        <w:t xml:space="preserve"> / </w:t>
      </w:r>
      <w:r>
        <w:rPr>
          <w:rFonts w:ascii="Verdana" w:hAnsi="Verdana"/>
          <w:sz w:val="20"/>
          <w:szCs w:val="20"/>
          <w:u w:val="single"/>
        </w:rPr>
        <w:t>kghani@nalandauniv.edu.in</w:t>
      </w:r>
    </w:p>
    <w:p w:rsidR="009117A1" w:rsidRDefault="009117A1" w:rsidP="009117A1">
      <w:pPr>
        <w:jc w:val="both"/>
        <w:rPr>
          <w:rFonts w:ascii="Verdana" w:hAnsi="Verdana"/>
          <w:color w:val="000000"/>
          <w:sz w:val="20"/>
          <w:szCs w:val="20"/>
        </w:rPr>
      </w:pPr>
      <w:proofErr w:type="spellStart"/>
      <w:r>
        <w:rPr>
          <w:rFonts w:ascii="Verdana" w:hAnsi="Verdana"/>
          <w:color w:val="000000"/>
          <w:sz w:val="20"/>
          <w:szCs w:val="20"/>
        </w:rPr>
        <w:t>Kashshaf</w:t>
      </w:r>
      <w:proofErr w:type="spellEnd"/>
      <w:r>
        <w:rPr>
          <w:rFonts w:ascii="Verdana" w:hAnsi="Verdana"/>
          <w:color w:val="000000"/>
          <w:sz w:val="20"/>
          <w:szCs w:val="20"/>
        </w:rPr>
        <w:t xml:space="preserve"> </w:t>
      </w:r>
      <w:proofErr w:type="spellStart"/>
      <w:r>
        <w:rPr>
          <w:rFonts w:ascii="Verdana" w:hAnsi="Verdana"/>
          <w:color w:val="000000"/>
          <w:sz w:val="20"/>
          <w:szCs w:val="20"/>
        </w:rPr>
        <w:t>Ghani</w:t>
      </w:r>
      <w:proofErr w:type="spellEnd"/>
      <w:r>
        <w:rPr>
          <w:rFonts w:ascii="Verdana" w:hAnsi="Verdana"/>
          <w:color w:val="000000"/>
          <w:sz w:val="20"/>
          <w:szCs w:val="20"/>
        </w:rPr>
        <w:t xml:space="preserve"> received his Ph.D. in History from the University of Calcutta. His dissertation explored Sufi rituals and devotional practices in South Asia across Sufi orders, connecting it to areas beyond South Asia. His fields of interest include Sufism, Islam in South Asia and Muslim societies with a focus on pre-modern India (1000-1800). He has held research positions at the Asiatic Society, Kolkata; the University of Sorbonne-Nouvelle, Paris, and at the </w:t>
      </w:r>
      <w:proofErr w:type="spellStart"/>
      <w:r>
        <w:rPr>
          <w:rFonts w:ascii="Verdana" w:hAnsi="Verdana"/>
          <w:color w:val="000000"/>
          <w:sz w:val="20"/>
          <w:szCs w:val="20"/>
        </w:rPr>
        <w:t>ZentrumModerner</w:t>
      </w:r>
      <w:proofErr w:type="spellEnd"/>
      <w:r>
        <w:rPr>
          <w:rFonts w:ascii="Verdana" w:hAnsi="Verdana"/>
          <w:color w:val="000000"/>
          <w:sz w:val="20"/>
          <w:szCs w:val="20"/>
        </w:rPr>
        <w:t xml:space="preserve"> Orient, Berlin. </w:t>
      </w:r>
    </w:p>
    <w:p w:rsidR="009117A1" w:rsidRPr="00711282" w:rsidRDefault="009117A1" w:rsidP="009117A1">
      <w:pPr>
        <w:jc w:val="both"/>
        <w:rPr>
          <w:rFonts w:ascii="Verdana" w:hAnsi="Verdana"/>
          <w:sz w:val="20"/>
          <w:szCs w:val="20"/>
          <w:u w:val="single"/>
        </w:rPr>
      </w:pPr>
      <w:r>
        <w:rPr>
          <w:rFonts w:ascii="Verdana" w:hAnsi="Verdana"/>
          <w:b/>
          <w:color w:val="1F4E79" w:themeColor="accent1" w:themeShade="80"/>
          <w:szCs w:val="20"/>
        </w:rPr>
        <w:t>Abhishek S. Amar</w:t>
      </w:r>
      <w:r>
        <w:rPr>
          <w:rFonts w:ascii="Verdana" w:hAnsi="Verdana"/>
          <w:sz w:val="20"/>
          <w:szCs w:val="20"/>
        </w:rPr>
        <w:t xml:space="preserve">Adjunct Faculty / </w:t>
      </w:r>
      <w:r>
        <w:rPr>
          <w:rFonts w:ascii="Verdana" w:hAnsi="Verdana"/>
          <w:sz w:val="20"/>
          <w:szCs w:val="20"/>
          <w:u w:val="single"/>
        </w:rPr>
        <w:t>aamar@nalandauniv.edu.in</w:t>
      </w:r>
    </w:p>
    <w:p w:rsidR="00CF02F9" w:rsidRDefault="009117A1" w:rsidP="00F27E5B">
      <w:pPr>
        <w:jc w:val="both"/>
        <w:rPr>
          <w:rFonts w:ascii="Verdana" w:hAnsi="Verdana"/>
          <w:color w:val="000000"/>
          <w:sz w:val="20"/>
          <w:szCs w:val="20"/>
        </w:rPr>
      </w:pPr>
      <w:r w:rsidRPr="00BF6F03">
        <w:rPr>
          <w:rFonts w:ascii="Verdana" w:hAnsi="Verdana"/>
          <w:color w:val="000000"/>
          <w:sz w:val="20"/>
          <w:szCs w:val="20"/>
        </w:rPr>
        <w:t xml:space="preserve">Abhishek S. Amar specializes in the archaeological history of South Asian religions especially Buddhism and Hinduism. After completing his Ph.D. in History from SOAS, University of London, he received a fellowship from Kate Hamburger </w:t>
      </w:r>
      <w:proofErr w:type="spellStart"/>
      <w:r w:rsidRPr="00BF6F03">
        <w:rPr>
          <w:rFonts w:ascii="Verdana" w:hAnsi="Verdana"/>
          <w:color w:val="000000"/>
          <w:sz w:val="20"/>
          <w:szCs w:val="20"/>
        </w:rPr>
        <w:t>Kolleg</w:t>
      </w:r>
      <w:proofErr w:type="spellEnd"/>
      <w:r w:rsidRPr="00BF6F03">
        <w:rPr>
          <w:rFonts w:ascii="Verdana" w:hAnsi="Verdana"/>
          <w:color w:val="000000"/>
          <w:sz w:val="20"/>
          <w:szCs w:val="20"/>
        </w:rPr>
        <w:t xml:space="preserve"> at Ruhr University, Germany in 2009 to conduct research on inter-religious interactions in the early medieval India. Amar has co-edited Cross-Disciplinary Perspective on a Contested Buddhist Site: </w:t>
      </w:r>
      <w:proofErr w:type="spellStart"/>
      <w:r w:rsidRPr="00BF6F03">
        <w:rPr>
          <w:rFonts w:ascii="Verdana" w:hAnsi="Verdana"/>
          <w:color w:val="000000"/>
          <w:sz w:val="20"/>
          <w:szCs w:val="20"/>
        </w:rPr>
        <w:t>Bodhgaya</w:t>
      </w:r>
      <w:proofErr w:type="spellEnd"/>
      <w:r w:rsidRPr="00BF6F03">
        <w:rPr>
          <w:rFonts w:ascii="Verdana" w:hAnsi="Verdana"/>
          <w:color w:val="000000"/>
          <w:sz w:val="20"/>
          <w:szCs w:val="20"/>
        </w:rPr>
        <w:t xml:space="preserve"> </w:t>
      </w:r>
      <w:proofErr w:type="spellStart"/>
      <w:r w:rsidRPr="00BF6F03">
        <w:rPr>
          <w:rFonts w:ascii="Verdana" w:hAnsi="Verdana"/>
          <w:color w:val="000000"/>
          <w:sz w:val="20"/>
          <w:szCs w:val="20"/>
        </w:rPr>
        <w:t>Jataka</w:t>
      </w:r>
      <w:proofErr w:type="spellEnd"/>
      <w:r w:rsidRPr="00BF6F03">
        <w:rPr>
          <w:rFonts w:ascii="Verdana" w:hAnsi="Verdana"/>
          <w:color w:val="000000"/>
          <w:sz w:val="20"/>
          <w:szCs w:val="20"/>
        </w:rPr>
        <w:t xml:space="preserve"> (2012) and also published articles in leading scholarly journals and edited collections. He is currently working on his monograph, Contextualizing Bodhgaya, which examines the issues of expansion, sustenance and religious transformation of Buddhism at the site of Buddha’s enlightenment. His current research and teaching focuses on themes of inter-religious dynamics, syncretism and religious transformation, religion and water management and colonialism and reconfigurations of sacred </w:t>
      </w:r>
      <w:proofErr w:type="spellStart"/>
      <w:r w:rsidRPr="00BF6F03">
        <w:rPr>
          <w:rFonts w:ascii="Verdana" w:hAnsi="Verdana"/>
          <w:color w:val="000000"/>
          <w:sz w:val="20"/>
          <w:szCs w:val="20"/>
        </w:rPr>
        <w:t>centers</w:t>
      </w:r>
      <w:proofErr w:type="spellEnd"/>
      <w:r w:rsidRPr="00BF6F03">
        <w:rPr>
          <w:rFonts w:ascii="Verdana" w:hAnsi="Verdana"/>
          <w:color w:val="000000"/>
          <w:sz w:val="20"/>
          <w:szCs w:val="20"/>
        </w:rPr>
        <w:t xml:space="preserve"> in the Buddhist and Hindu traditions.</w:t>
      </w:r>
    </w:p>
    <w:p w:rsidR="00F27E5B" w:rsidRDefault="00F27E5B" w:rsidP="00F27E5B">
      <w:pPr>
        <w:pBdr>
          <w:bottom w:val="single" w:sz="6" w:space="1" w:color="auto"/>
        </w:pBdr>
        <w:jc w:val="both"/>
        <w:rPr>
          <w:rFonts w:ascii="Verdana" w:hAnsi="Verdana"/>
          <w:color w:val="000000"/>
          <w:sz w:val="20"/>
          <w:szCs w:val="20"/>
        </w:rPr>
      </w:pPr>
    </w:p>
    <w:p w:rsidR="00CF02F9" w:rsidRDefault="00CF02F9" w:rsidP="008516DE">
      <w:pPr>
        <w:jc w:val="right"/>
        <w:rPr>
          <w:rFonts w:ascii="Verdana" w:hAnsi="Verdana"/>
          <w:b/>
          <w:color w:val="1F4E79" w:themeColor="accent1" w:themeShade="80"/>
          <w:szCs w:val="20"/>
        </w:rPr>
      </w:pPr>
    </w:p>
    <w:p w:rsidR="00F27E5B" w:rsidRDefault="00F27E5B" w:rsidP="008516DE">
      <w:pPr>
        <w:jc w:val="right"/>
        <w:rPr>
          <w:rFonts w:ascii="Verdana" w:hAnsi="Verdana"/>
          <w:b/>
          <w:color w:val="1F4E79" w:themeColor="accent1" w:themeShade="80"/>
          <w:szCs w:val="20"/>
        </w:rPr>
      </w:pPr>
    </w:p>
    <w:p w:rsidR="008516DE" w:rsidRPr="008516DE" w:rsidRDefault="008516DE" w:rsidP="00F27E5B">
      <w:pPr>
        <w:jc w:val="center"/>
        <w:rPr>
          <w:rFonts w:ascii="Verdana" w:hAnsi="Verdana"/>
          <w:b/>
          <w:color w:val="1F4E79" w:themeColor="accent1" w:themeShade="80"/>
          <w:szCs w:val="20"/>
        </w:rPr>
      </w:pPr>
      <w:r w:rsidRPr="00332BDE">
        <w:rPr>
          <w:rFonts w:ascii="Verdana" w:hAnsi="Verdana"/>
          <w:b/>
          <w:color w:val="1F4E79" w:themeColor="accent1" w:themeShade="80"/>
          <w:szCs w:val="20"/>
        </w:rPr>
        <w:t xml:space="preserve">FACULTY AT THE SCHOOL OF </w:t>
      </w:r>
      <w:r>
        <w:rPr>
          <w:rFonts w:ascii="Verdana" w:hAnsi="Verdana"/>
          <w:b/>
          <w:color w:val="1F4E79" w:themeColor="accent1" w:themeShade="80"/>
          <w:szCs w:val="20"/>
        </w:rPr>
        <w:t>BUDDHIST</w:t>
      </w:r>
      <w:r w:rsidRPr="00332BDE">
        <w:rPr>
          <w:rFonts w:ascii="Verdana" w:hAnsi="Verdana"/>
          <w:b/>
          <w:color w:val="1F4E79" w:themeColor="accent1" w:themeShade="80"/>
          <w:szCs w:val="20"/>
        </w:rPr>
        <w:t xml:space="preserve"> STUDIES</w:t>
      </w:r>
      <w:r>
        <w:rPr>
          <w:rFonts w:ascii="Verdana" w:hAnsi="Verdana"/>
          <w:b/>
          <w:color w:val="1F4E79" w:themeColor="accent1" w:themeShade="80"/>
          <w:szCs w:val="20"/>
        </w:rPr>
        <w:t>, PHILOSOPHY AND COMPARATIVE RELIGIONS</w:t>
      </w:r>
    </w:p>
    <w:p w:rsidR="005B2DB1" w:rsidRDefault="005B2DB1" w:rsidP="008516DE">
      <w:pPr>
        <w:widowControl w:val="0"/>
        <w:autoSpaceDE w:val="0"/>
        <w:autoSpaceDN w:val="0"/>
        <w:adjustRightInd w:val="0"/>
        <w:spacing w:after="0" w:line="240" w:lineRule="auto"/>
        <w:jc w:val="both"/>
        <w:rPr>
          <w:rFonts w:ascii="Verdana" w:hAnsi="Verdana"/>
          <w:b/>
          <w:color w:val="1F4E79" w:themeColor="accent1" w:themeShade="80"/>
          <w:szCs w:val="20"/>
        </w:rPr>
      </w:pPr>
    </w:p>
    <w:p w:rsidR="008516DE" w:rsidRDefault="008516DE" w:rsidP="008516DE">
      <w:pPr>
        <w:widowControl w:val="0"/>
        <w:autoSpaceDE w:val="0"/>
        <w:autoSpaceDN w:val="0"/>
        <w:adjustRightInd w:val="0"/>
        <w:spacing w:after="0" w:line="240" w:lineRule="auto"/>
        <w:jc w:val="both"/>
      </w:pPr>
    </w:p>
    <w:p w:rsidR="00B64FB7" w:rsidRDefault="00B64FB7" w:rsidP="00B64FB7">
      <w:pPr>
        <w:widowControl w:val="0"/>
        <w:autoSpaceDE w:val="0"/>
        <w:autoSpaceDN w:val="0"/>
        <w:adjustRightInd w:val="0"/>
        <w:spacing w:after="0" w:line="240" w:lineRule="auto"/>
        <w:jc w:val="both"/>
        <w:rPr>
          <w:rFonts w:ascii="Verdana" w:hAnsi="Verdana"/>
          <w:sz w:val="20"/>
          <w:szCs w:val="20"/>
          <w:shd w:val="clear" w:color="auto" w:fill="FFFFFF"/>
        </w:rPr>
      </w:pPr>
      <w:bookmarkStart w:id="0" w:name="_GoBack"/>
      <w:bookmarkEnd w:id="0"/>
      <w:proofErr w:type="spellStart"/>
      <w:r w:rsidRPr="00B64FB7">
        <w:rPr>
          <w:rFonts w:ascii="Verdana" w:hAnsi="Verdana"/>
          <w:b/>
          <w:color w:val="1F4E79" w:themeColor="accent1" w:themeShade="80"/>
          <w:szCs w:val="20"/>
          <w:shd w:val="clear" w:color="auto" w:fill="FFFFFF"/>
        </w:rPr>
        <w:t>Prof.Sukhbir</w:t>
      </w:r>
      <w:r w:rsidR="00AC2063" w:rsidRPr="00B64FB7">
        <w:rPr>
          <w:rFonts w:ascii="Verdana" w:hAnsi="Verdana"/>
          <w:b/>
          <w:color w:val="1F4E79" w:themeColor="accent1" w:themeShade="80"/>
          <w:szCs w:val="20"/>
          <w:shd w:val="clear" w:color="auto" w:fill="FFFFFF"/>
        </w:rPr>
        <w:t>Singh</w:t>
      </w:r>
      <w:proofErr w:type="spellEnd"/>
      <w:r w:rsidR="00AC2063">
        <w:rPr>
          <w:rFonts w:ascii="Verdana" w:hAnsi="Verdana"/>
          <w:sz w:val="20"/>
          <w:szCs w:val="20"/>
          <w:shd w:val="clear" w:color="auto" w:fill="FFFFFF"/>
        </w:rPr>
        <w:t xml:space="preserve"> Visiting</w:t>
      </w:r>
      <w:r>
        <w:rPr>
          <w:rFonts w:ascii="Verdana" w:hAnsi="Verdana"/>
          <w:sz w:val="20"/>
          <w:szCs w:val="20"/>
          <w:shd w:val="clear" w:color="auto" w:fill="FFFFFF"/>
        </w:rPr>
        <w:t xml:space="preserve"> Professor and Dean</w:t>
      </w:r>
      <w:r w:rsidR="00AE70BB">
        <w:rPr>
          <w:rFonts w:ascii="Verdana" w:hAnsi="Verdana"/>
          <w:sz w:val="20"/>
          <w:szCs w:val="20"/>
          <w:shd w:val="clear" w:color="auto" w:fill="FFFFFF"/>
        </w:rPr>
        <w:t xml:space="preserve"> (I/C)</w:t>
      </w:r>
    </w:p>
    <w:p w:rsidR="00AE70BB" w:rsidRDefault="00AE70BB" w:rsidP="00B64FB7">
      <w:pPr>
        <w:widowControl w:val="0"/>
        <w:autoSpaceDE w:val="0"/>
        <w:autoSpaceDN w:val="0"/>
        <w:adjustRightInd w:val="0"/>
        <w:spacing w:after="0" w:line="240" w:lineRule="auto"/>
        <w:jc w:val="both"/>
        <w:rPr>
          <w:rFonts w:ascii="Verdana" w:hAnsi="Verdana"/>
          <w:sz w:val="20"/>
          <w:szCs w:val="20"/>
          <w:shd w:val="clear" w:color="auto" w:fill="FFFFFF"/>
        </w:rPr>
      </w:pPr>
    </w:p>
    <w:p w:rsidR="00B64FB7" w:rsidRDefault="00B64FB7" w:rsidP="00F27E5B">
      <w:pPr>
        <w:widowControl w:val="0"/>
        <w:autoSpaceDE w:val="0"/>
        <w:autoSpaceDN w:val="0"/>
        <w:adjustRightInd w:val="0"/>
        <w:spacing w:after="0" w:line="240" w:lineRule="auto"/>
        <w:jc w:val="both"/>
        <w:rPr>
          <w:rFonts w:ascii="Verdana" w:hAnsi="Verdana"/>
          <w:sz w:val="20"/>
          <w:szCs w:val="20"/>
          <w:shd w:val="clear" w:color="auto" w:fill="FFFFFF"/>
        </w:rPr>
      </w:pPr>
      <w:r w:rsidRPr="00B64FB7">
        <w:rPr>
          <w:rFonts w:ascii="Verdana" w:hAnsi="Verdana"/>
          <w:sz w:val="20"/>
          <w:szCs w:val="20"/>
          <w:shd w:val="clear" w:color="auto" w:fill="FFFFFF"/>
        </w:rPr>
        <w:lastRenderedPageBreak/>
        <w:t xml:space="preserve">Professor </w:t>
      </w:r>
      <w:proofErr w:type="spellStart"/>
      <w:r w:rsidRPr="00B64FB7">
        <w:rPr>
          <w:rFonts w:ascii="Verdana" w:hAnsi="Verdana"/>
          <w:sz w:val="20"/>
          <w:szCs w:val="20"/>
          <w:shd w:val="clear" w:color="auto" w:fill="FFFFFF"/>
        </w:rPr>
        <w:t>Sukhbir</w:t>
      </w:r>
      <w:proofErr w:type="spellEnd"/>
      <w:r w:rsidRPr="00B64FB7">
        <w:rPr>
          <w:rFonts w:ascii="Verdana" w:hAnsi="Verdana"/>
          <w:sz w:val="20"/>
          <w:szCs w:val="20"/>
          <w:shd w:val="clear" w:color="auto" w:fill="FFFFFF"/>
        </w:rPr>
        <w:t xml:space="preserve"> Singh is an eminent scholar in Comparative Literatures and Yoga Philosophies. He retired from Osmania University, Hyderabad (India) as Professor Emeritus after serving for more than three decades. He holds a Ph.D. from the Central University of Hyderabad and an M.A. from the Punjab University, Chandigarh. Prof. Singh has specialised and taught Comparative Literatures and Yoga Philosophy over a long period. He is actually one of the most accomplished Professors in his field today in India. He was awarded the Senior Fulbright Visiting Fellowship at the prestigious Divinity School of the University of Chicago, IL. by the United States Educational Foundation in India, Pierce </w:t>
      </w:r>
      <w:proofErr w:type="spellStart"/>
      <w:r w:rsidRPr="00B64FB7">
        <w:rPr>
          <w:rFonts w:ascii="Verdana" w:hAnsi="Verdana"/>
          <w:sz w:val="20"/>
          <w:szCs w:val="20"/>
          <w:shd w:val="clear" w:color="auto" w:fill="FFFFFF"/>
        </w:rPr>
        <w:t>Loughran</w:t>
      </w:r>
      <w:proofErr w:type="spellEnd"/>
      <w:r w:rsidRPr="00B64FB7">
        <w:rPr>
          <w:rFonts w:ascii="Verdana" w:hAnsi="Verdana"/>
          <w:sz w:val="20"/>
          <w:szCs w:val="20"/>
          <w:shd w:val="clear" w:color="auto" w:fill="FFFFFF"/>
        </w:rPr>
        <w:t xml:space="preserve"> Visiting Scholarship by the Yeats Society of Ireland, Senior fellowship for Outstanding Persons in the field of Culture by the Council for Cultural Resources and Training (CCRT/</w:t>
      </w:r>
      <w:proofErr w:type="spellStart"/>
      <w:r w:rsidRPr="00B64FB7">
        <w:rPr>
          <w:rFonts w:ascii="Verdana" w:hAnsi="Verdana"/>
          <w:sz w:val="20"/>
          <w:szCs w:val="20"/>
          <w:shd w:val="clear" w:color="auto" w:fill="FFFFFF"/>
        </w:rPr>
        <w:t>MoC</w:t>
      </w:r>
      <w:proofErr w:type="spellEnd"/>
      <w:r w:rsidRPr="00B64FB7">
        <w:rPr>
          <w:rFonts w:ascii="Verdana" w:hAnsi="Verdana"/>
          <w:sz w:val="20"/>
          <w:szCs w:val="20"/>
          <w:shd w:val="clear" w:color="auto" w:fill="FFFFFF"/>
        </w:rPr>
        <w:t>), New Delhi (India).</w:t>
      </w:r>
    </w:p>
    <w:p w:rsidR="00F27E5B" w:rsidRDefault="00F27E5B" w:rsidP="00F27E5B">
      <w:pPr>
        <w:widowControl w:val="0"/>
        <w:autoSpaceDE w:val="0"/>
        <w:autoSpaceDN w:val="0"/>
        <w:adjustRightInd w:val="0"/>
        <w:spacing w:after="0" w:line="240" w:lineRule="auto"/>
        <w:jc w:val="both"/>
        <w:rPr>
          <w:rFonts w:ascii="Verdana" w:hAnsi="Verdana"/>
          <w:b/>
          <w:color w:val="1F4E79" w:themeColor="accent1" w:themeShade="80"/>
          <w:szCs w:val="20"/>
          <w:shd w:val="clear" w:color="auto" w:fill="FFFFFF"/>
        </w:rPr>
      </w:pPr>
    </w:p>
    <w:p w:rsidR="008516DE" w:rsidRPr="002F27E4" w:rsidRDefault="008516DE" w:rsidP="008516DE">
      <w:pPr>
        <w:jc w:val="both"/>
        <w:rPr>
          <w:rFonts w:ascii="Verdana" w:hAnsi="Verdana"/>
          <w:sz w:val="20"/>
          <w:szCs w:val="20"/>
          <w:shd w:val="clear" w:color="auto" w:fill="FFFFFF"/>
        </w:rPr>
      </w:pPr>
      <w:proofErr w:type="spellStart"/>
      <w:r>
        <w:rPr>
          <w:rFonts w:ascii="Verdana" w:hAnsi="Verdana"/>
          <w:b/>
          <w:color w:val="1F4E79" w:themeColor="accent1" w:themeShade="80"/>
          <w:szCs w:val="20"/>
          <w:shd w:val="clear" w:color="auto" w:fill="FFFFFF"/>
        </w:rPr>
        <w:t>Garima</w:t>
      </w:r>
      <w:proofErr w:type="spellEnd"/>
      <w:r>
        <w:rPr>
          <w:rFonts w:ascii="Verdana" w:hAnsi="Verdana"/>
          <w:b/>
          <w:color w:val="1F4E79" w:themeColor="accent1" w:themeShade="80"/>
          <w:szCs w:val="20"/>
          <w:shd w:val="clear" w:color="auto" w:fill="FFFFFF"/>
        </w:rPr>
        <w:t xml:space="preserve"> </w:t>
      </w:r>
      <w:proofErr w:type="spellStart"/>
      <w:r>
        <w:rPr>
          <w:rFonts w:ascii="Verdana" w:hAnsi="Verdana"/>
          <w:b/>
          <w:color w:val="1F4E79" w:themeColor="accent1" w:themeShade="80"/>
          <w:szCs w:val="20"/>
          <w:shd w:val="clear" w:color="auto" w:fill="FFFFFF"/>
        </w:rPr>
        <w:t>Kaushik</w:t>
      </w:r>
      <w:r w:rsidRPr="002F27E4">
        <w:rPr>
          <w:rFonts w:ascii="Verdana" w:hAnsi="Verdana"/>
          <w:sz w:val="20"/>
          <w:szCs w:val="20"/>
          <w:shd w:val="clear" w:color="auto" w:fill="FFFFFF"/>
        </w:rPr>
        <w:t>Assistant</w:t>
      </w:r>
      <w:proofErr w:type="spellEnd"/>
      <w:r w:rsidRPr="002F27E4">
        <w:rPr>
          <w:rFonts w:ascii="Verdana" w:hAnsi="Verdana"/>
          <w:sz w:val="20"/>
          <w:szCs w:val="20"/>
          <w:shd w:val="clear" w:color="auto" w:fill="FFFFFF"/>
        </w:rPr>
        <w:t xml:space="preserve"> Professor</w:t>
      </w:r>
      <w:r>
        <w:rPr>
          <w:rFonts w:ascii="Verdana" w:hAnsi="Verdana"/>
          <w:sz w:val="20"/>
          <w:szCs w:val="20"/>
          <w:shd w:val="clear" w:color="auto" w:fill="FFFFFF"/>
        </w:rPr>
        <w:t xml:space="preserve"> / gkaushik@nalandauniv.edu.in</w:t>
      </w:r>
    </w:p>
    <w:p w:rsidR="008516DE" w:rsidRDefault="008516DE" w:rsidP="008516DE">
      <w:pPr>
        <w:widowControl w:val="0"/>
        <w:autoSpaceDE w:val="0"/>
        <w:autoSpaceDN w:val="0"/>
        <w:adjustRightInd w:val="0"/>
        <w:spacing w:after="0" w:line="240" w:lineRule="auto"/>
        <w:jc w:val="both"/>
        <w:rPr>
          <w:rFonts w:ascii="Verdana" w:hAnsi="Verdana"/>
          <w:b/>
          <w:color w:val="1F4E79" w:themeColor="accent1" w:themeShade="80"/>
          <w:szCs w:val="20"/>
        </w:rPr>
      </w:pPr>
      <w:r>
        <w:rPr>
          <w:rFonts w:ascii="Verdana" w:hAnsi="Verdana"/>
          <w:sz w:val="20"/>
          <w:szCs w:val="20"/>
          <w:shd w:val="clear" w:color="auto" w:fill="FFFFFF"/>
        </w:rPr>
        <w:t xml:space="preserve">Ms. </w:t>
      </w:r>
      <w:proofErr w:type="spellStart"/>
      <w:r w:rsidRPr="002F27E4">
        <w:rPr>
          <w:rFonts w:ascii="Verdana" w:hAnsi="Verdana"/>
          <w:sz w:val="20"/>
          <w:szCs w:val="20"/>
          <w:shd w:val="clear" w:color="auto" w:fill="FFFFFF"/>
        </w:rPr>
        <w:t>Garima</w:t>
      </w:r>
      <w:r>
        <w:rPr>
          <w:rFonts w:ascii="Verdana" w:hAnsi="Verdana"/>
          <w:sz w:val="20"/>
          <w:szCs w:val="20"/>
          <w:shd w:val="clear" w:color="auto" w:fill="FFFFFF"/>
        </w:rPr>
        <w:t>Kaushik</w:t>
      </w:r>
      <w:proofErr w:type="spellEnd"/>
      <w:r>
        <w:rPr>
          <w:rFonts w:ascii="Verdana" w:hAnsi="Verdana"/>
          <w:sz w:val="20"/>
          <w:szCs w:val="20"/>
          <w:shd w:val="clear" w:color="auto" w:fill="FFFFFF"/>
        </w:rPr>
        <w:t xml:space="preserve"> </w:t>
      </w:r>
      <w:r w:rsidRPr="002F27E4">
        <w:rPr>
          <w:rFonts w:ascii="Verdana" w:hAnsi="Verdana"/>
          <w:sz w:val="20"/>
          <w:szCs w:val="20"/>
          <w:shd w:val="clear" w:color="auto" w:fill="FFFFFF"/>
        </w:rPr>
        <w:t xml:space="preserve">is an archaeologist who has excavated at a number of important Historic and Proto Historic </w:t>
      </w:r>
      <w:proofErr w:type="spellStart"/>
      <w:r w:rsidRPr="002F27E4">
        <w:rPr>
          <w:rFonts w:ascii="Verdana" w:hAnsi="Verdana"/>
          <w:sz w:val="20"/>
          <w:szCs w:val="20"/>
          <w:shd w:val="clear" w:color="auto" w:fill="FFFFFF"/>
        </w:rPr>
        <w:t>Archeological</w:t>
      </w:r>
      <w:proofErr w:type="spellEnd"/>
      <w:r w:rsidRPr="002F27E4">
        <w:rPr>
          <w:rFonts w:ascii="Verdana" w:hAnsi="Verdana"/>
          <w:sz w:val="20"/>
          <w:szCs w:val="20"/>
          <w:shd w:val="clear" w:color="auto" w:fill="FFFFFF"/>
        </w:rPr>
        <w:t xml:space="preserve"> sites in India including </w:t>
      </w:r>
      <w:proofErr w:type="spellStart"/>
      <w:r w:rsidRPr="002F27E4">
        <w:rPr>
          <w:rFonts w:ascii="Verdana" w:hAnsi="Verdana"/>
          <w:sz w:val="20"/>
          <w:szCs w:val="20"/>
          <w:shd w:val="clear" w:color="auto" w:fill="FFFFFF"/>
        </w:rPr>
        <w:t>Sravasti</w:t>
      </w:r>
      <w:proofErr w:type="spellEnd"/>
      <w:r w:rsidRPr="002F27E4">
        <w:rPr>
          <w:rFonts w:ascii="Verdana" w:hAnsi="Verdana"/>
          <w:sz w:val="20"/>
          <w:szCs w:val="20"/>
          <w:shd w:val="clear" w:color="auto" w:fill="FFFFFF"/>
        </w:rPr>
        <w:t xml:space="preserve">, </w:t>
      </w:r>
      <w:proofErr w:type="spellStart"/>
      <w:r w:rsidRPr="002F27E4">
        <w:rPr>
          <w:rFonts w:ascii="Verdana" w:hAnsi="Verdana"/>
          <w:sz w:val="20"/>
          <w:szCs w:val="20"/>
          <w:shd w:val="clear" w:color="auto" w:fill="FFFFFF"/>
        </w:rPr>
        <w:t>Dholavira</w:t>
      </w:r>
      <w:proofErr w:type="spellEnd"/>
      <w:r w:rsidRPr="002F27E4">
        <w:rPr>
          <w:rFonts w:ascii="Verdana" w:hAnsi="Verdana"/>
          <w:sz w:val="20"/>
          <w:szCs w:val="20"/>
          <w:shd w:val="clear" w:color="auto" w:fill="FFFFFF"/>
        </w:rPr>
        <w:t xml:space="preserve">, </w:t>
      </w:r>
      <w:proofErr w:type="spellStart"/>
      <w:r w:rsidRPr="002F27E4">
        <w:rPr>
          <w:rFonts w:ascii="Verdana" w:hAnsi="Verdana"/>
          <w:sz w:val="20"/>
          <w:szCs w:val="20"/>
          <w:shd w:val="clear" w:color="auto" w:fill="FFFFFF"/>
        </w:rPr>
        <w:t>Govishana</w:t>
      </w:r>
      <w:proofErr w:type="spellEnd"/>
      <w:r w:rsidRPr="002F27E4">
        <w:rPr>
          <w:rFonts w:ascii="Verdana" w:hAnsi="Verdana"/>
          <w:sz w:val="20"/>
          <w:szCs w:val="20"/>
          <w:shd w:val="clear" w:color="auto" w:fill="FFFFFF"/>
        </w:rPr>
        <w:t xml:space="preserve"> and </w:t>
      </w:r>
      <w:proofErr w:type="spellStart"/>
      <w:r w:rsidRPr="002F27E4">
        <w:rPr>
          <w:rFonts w:ascii="Verdana" w:hAnsi="Verdana"/>
          <w:sz w:val="20"/>
          <w:szCs w:val="20"/>
          <w:shd w:val="clear" w:color="auto" w:fill="FFFFFF"/>
        </w:rPr>
        <w:t>AdiBadri</w:t>
      </w:r>
      <w:proofErr w:type="spellEnd"/>
      <w:r w:rsidRPr="002F27E4">
        <w:rPr>
          <w:rFonts w:ascii="Verdana" w:hAnsi="Verdana"/>
          <w:sz w:val="20"/>
          <w:szCs w:val="20"/>
          <w:shd w:val="clear" w:color="auto" w:fill="FFFFFF"/>
        </w:rPr>
        <w:t xml:space="preserve">. She has been involved in academic as well as active field research on Early Buddhist Historical Sites for over fifteen years. She has worked as an </w:t>
      </w:r>
      <w:r w:rsidRPr="002F27E4">
        <w:rPr>
          <w:rFonts w:ascii="Verdana" w:hAnsi="Verdana"/>
          <w:sz w:val="20"/>
          <w:szCs w:val="20"/>
        </w:rPr>
        <w:t>Assistant Archaeologist in the Archaeological Survey of India, Department under the Ministry of Culture, Government of India for over 12 years and has</w:t>
      </w:r>
      <w:r w:rsidRPr="002F27E4">
        <w:rPr>
          <w:rFonts w:ascii="Verdana" w:hAnsi="Verdana"/>
          <w:sz w:val="20"/>
          <w:szCs w:val="20"/>
          <w:shd w:val="clear" w:color="auto" w:fill="FFFFFF"/>
        </w:rPr>
        <w:t xml:space="preserve"> published numerous works on Buddhism, gender and archaeology.</w:t>
      </w:r>
    </w:p>
    <w:p w:rsidR="008516DE" w:rsidRDefault="008516DE" w:rsidP="008516DE">
      <w:pPr>
        <w:widowControl w:val="0"/>
        <w:autoSpaceDE w:val="0"/>
        <w:autoSpaceDN w:val="0"/>
        <w:adjustRightInd w:val="0"/>
        <w:spacing w:after="0" w:line="240" w:lineRule="auto"/>
        <w:jc w:val="both"/>
        <w:rPr>
          <w:rFonts w:ascii="Verdana" w:hAnsi="Verdana"/>
          <w:b/>
          <w:color w:val="1F4E79" w:themeColor="accent1" w:themeShade="80"/>
          <w:szCs w:val="20"/>
        </w:rPr>
      </w:pPr>
    </w:p>
    <w:p w:rsidR="008516DE" w:rsidRPr="002F27E4" w:rsidRDefault="008516DE" w:rsidP="008516DE">
      <w:pPr>
        <w:jc w:val="both"/>
        <w:rPr>
          <w:rFonts w:ascii="Fedra Sans ITF Book" w:hAnsi="Fedra Sans ITF Book"/>
          <w:b/>
          <w:sz w:val="20"/>
          <w:szCs w:val="20"/>
        </w:rPr>
      </w:pPr>
      <w:r w:rsidRPr="002F27E4">
        <w:rPr>
          <w:rFonts w:ascii="Verdana" w:hAnsi="Verdana"/>
          <w:b/>
          <w:color w:val="244061"/>
          <w:szCs w:val="20"/>
        </w:rPr>
        <w:t xml:space="preserve">Aleksandra </w:t>
      </w:r>
      <w:proofErr w:type="spellStart"/>
      <w:r w:rsidRPr="002F27E4">
        <w:rPr>
          <w:rFonts w:ascii="Verdana" w:hAnsi="Verdana"/>
          <w:b/>
          <w:color w:val="244061"/>
          <w:szCs w:val="20"/>
        </w:rPr>
        <w:t>Wenta</w:t>
      </w:r>
      <w:r w:rsidRPr="002F27E4">
        <w:rPr>
          <w:rFonts w:ascii="Verdana" w:hAnsi="Verdana"/>
          <w:sz w:val="20"/>
          <w:szCs w:val="20"/>
        </w:rPr>
        <w:t>Assistant</w:t>
      </w:r>
      <w:proofErr w:type="spellEnd"/>
      <w:r w:rsidRPr="002F27E4">
        <w:rPr>
          <w:rFonts w:ascii="Verdana" w:hAnsi="Verdana"/>
          <w:sz w:val="20"/>
          <w:szCs w:val="20"/>
        </w:rPr>
        <w:t xml:space="preserve"> Professor</w:t>
      </w:r>
      <w:r>
        <w:rPr>
          <w:rFonts w:ascii="Verdana" w:hAnsi="Verdana"/>
          <w:sz w:val="20"/>
          <w:szCs w:val="20"/>
        </w:rPr>
        <w:t xml:space="preserve"> / awenta@nalandauniv.edu.in</w:t>
      </w:r>
    </w:p>
    <w:p w:rsidR="008516DE" w:rsidRPr="002F27E4" w:rsidRDefault="008516DE" w:rsidP="008516DE">
      <w:pPr>
        <w:jc w:val="both"/>
        <w:rPr>
          <w:rFonts w:ascii="Verdana" w:hAnsi="Verdana" w:cs="Times"/>
          <w:sz w:val="20"/>
          <w:szCs w:val="20"/>
        </w:rPr>
      </w:pPr>
      <w:r w:rsidRPr="002F27E4">
        <w:rPr>
          <w:rFonts w:ascii="Verdana" w:hAnsi="Verdana"/>
          <w:sz w:val="20"/>
          <w:szCs w:val="20"/>
        </w:rPr>
        <w:t xml:space="preserve">Aleksandra </w:t>
      </w:r>
      <w:proofErr w:type="spellStart"/>
      <w:r w:rsidRPr="002F27E4">
        <w:rPr>
          <w:rFonts w:ascii="Verdana" w:hAnsi="Verdana"/>
          <w:sz w:val="20"/>
          <w:szCs w:val="20"/>
        </w:rPr>
        <w:t>Wenta</w:t>
      </w:r>
      <w:proofErr w:type="spellEnd"/>
      <w:r w:rsidRPr="002F27E4">
        <w:rPr>
          <w:rFonts w:ascii="Verdana" w:hAnsi="Verdana"/>
          <w:sz w:val="20"/>
          <w:szCs w:val="20"/>
        </w:rPr>
        <w:t xml:space="preserve"> was trained at Oxford University, Banaras Hindu University and </w:t>
      </w:r>
      <w:proofErr w:type="spellStart"/>
      <w:r w:rsidRPr="002F27E4">
        <w:rPr>
          <w:rFonts w:ascii="Verdana" w:hAnsi="Verdana"/>
          <w:sz w:val="20"/>
          <w:szCs w:val="20"/>
        </w:rPr>
        <w:t>Jagiellonian</w:t>
      </w:r>
      <w:proofErr w:type="spellEnd"/>
      <w:r w:rsidRPr="002F27E4">
        <w:rPr>
          <w:rFonts w:ascii="Verdana" w:hAnsi="Verdana"/>
          <w:sz w:val="20"/>
          <w:szCs w:val="20"/>
        </w:rPr>
        <w:t xml:space="preserve"> University. She was Fellow at the Indian Institute of Advanced Study, Shimla (2012-2014) where she worked on the aesthetics of power in medieval </w:t>
      </w:r>
      <w:r w:rsidRPr="002F27E4">
        <w:rPr>
          <w:rFonts w:ascii="Verdana" w:hAnsi="Verdana" w:cs="Times"/>
          <w:sz w:val="20"/>
          <w:szCs w:val="20"/>
        </w:rPr>
        <w:t xml:space="preserve">Chidambaram. Her scholarly interests range from Buddhism in India and Tibet, through Sanskrit and history of </w:t>
      </w:r>
      <w:proofErr w:type="spellStart"/>
      <w:r w:rsidRPr="002F27E4">
        <w:rPr>
          <w:rFonts w:ascii="Verdana" w:hAnsi="Verdana" w:cs="Calibri"/>
          <w:sz w:val="20"/>
          <w:szCs w:val="20"/>
        </w:rPr>
        <w:t>Ś</w:t>
      </w:r>
      <w:r w:rsidRPr="002F27E4">
        <w:rPr>
          <w:rFonts w:ascii="Verdana" w:hAnsi="Verdana" w:cs="Times"/>
          <w:sz w:val="20"/>
          <w:szCs w:val="20"/>
        </w:rPr>
        <w:t>aivism</w:t>
      </w:r>
      <w:proofErr w:type="spellEnd"/>
      <w:r w:rsidRPr="002F27E4">
        <w:rPr>
          <w:rFonts w:ascii="Verdana" w:hAnsi="Verdana" w:cs="Times"/>
          <w:sz w:val="20"/>
          <w:szCs w:val="20"/>
        </w:rPr>
        <w:t xml:space="preserve"> in Kashmir and South India, to the performance theories and emotions in pre-modern India. </w:t>
      </w:r>
      <w:r w:rsidRPr="002F27E4">
        <w:rPr>
          <w:rFonts w:ascii="Verdana" w:hAnsi="Verdana"/>
          <w:sz w:val="20"/>
          <w:szCs w:val="20"/>
        </w:rPr>
        <w:t xml:space="preserve">She is currently working on the doctrinal debate that dominated the scene in the intellectual history of the eleventh-century Indo-Tibetan world that was forced to enter the battlefield of the critical discussion during the ‘tantric age’. </w:t>
      </w:r>
      <w:r w:rsidRPr="002F27E4">
        <w:rPr>
          <w:rFonts w:ascii="Verdana" w:hAnsi="Verdana" w:cs="Times"/>
          <w:sz w:val="20"/>
          <w:szCs w:val="20"/>
        </w:rPr>
        <w:t xml:space="preserve">Aleksandra has recently (2016) been awarded a grant from FIND: India-Europe Foundation for New Dialogues, Italy. </w:t>
      </w:r>
    </w:p>
    <w:p w:rsidR="008516DE" w:rsidRDefault="008516DE" w:rsidP="008516DE">
      <w:pPr>
        <w:jc w:val="both"/>
        <w:rPr>
          <w:rFonts w:ascii="Verdana" w:hAnsi="Verdana"/>
          <w:b/>
          <w:color w:val="1F4E79" w:themeColor="accent1" w:themeShade="80"/>
        </w:rPr>
      </w:pPr>
      <w:r>
        <w:rPr>
          <w:rFonts w:ascii="Verdana" w:hAnsi="Verdana"/>
          <w:b/>
          <w:color w:val="1F4E79" w:themeColor="accent1" w:themeShade="80"/>
        </w:rPr>
        <w:t>Sean Kerr</w:t>
      </w:r>
      <w:r w:rsidRPr="002F27E4">
        <w:rPr>
          <w:rFonts w:ascii="Verdana" w:hAnsi="Verdana"/>
          <w:sz w:val="20"/>
        </w:rPr>
        <w:t>Teaching Fellow</w:t>
      </w:r>
      <w:r>
        <w:rPr>
          <w:rFonts w:ascii="Verdana" w:hAnsi="Verdana"/>
          <w:sz w:val="20"/>
        </w:rPr>
        <w:t xml:space="preserve">/ </w:t>
      </w:r>
      <w:r w:rsidRPr="00536530">
        <w:rPr>
          <w:rFonts w:ascii="Verdana" w:hAnsi="Verdana"/>
          <w:sz w:val="20"/>
          <w:u w:val="single"/>
        </w:rPr>
        <w:t>s.kerr@nalandauniv.edu.in</w:t>
      </w:r>
    </w:p>
    <w:p w:rsidR="008516DE" w:rsidRDefault="008516DE" w:rsidP="008516DE">
      <w:pPr>
        <w:jc w:val="both"/>
        <w:rPr>
          <w:rFonts w:ascii="Verdana" w:hAnsi="Verdana"/>
          <w:b/>
          <w:color w:val="1F4E79" w:themeColor="accent1" w:themeShade="80"/>
        </w:rPr>
      </w:pPr>
      <w:r>
        <w:t xml:space="preserve"> Sean Kerr is a Ph.D. Candidate in South and Southeast Asian Studies from the University of California, Berkeley. His area of specialization is </w:t>
      </w:r>
      <w:proofErr w:type="spellStart"/>
      <w:r>
        <w:t>Pali</w:t>
      </w:r>
      <w:proofErr w:type="spellEnd"/>
      <w:r>
        <w:t xml:space="preserve"> literature and prior to joining at Nalanda he helped design and implement the core </w:t>
      </w:r>
      <w:proofErr w:type="spellStart"/>
      <w:r>
        <w:t>Pali</w:t>
      </w:r>
      <w:proofErr w:type="spellEnd"/>
      <w:r>
        <w:t xml:space="preserve"> language programs at the Institute of Buddhist Studies (an affiliate of UC Berkeley) and the </w:t>
      </w:r>
      <w:proofErr w:type="spellStart"/>
      <w:r>
        <w:t>Vipassanā</w:t>
      </w:r>
      <w:proofErr w:type="spellEnd"/>
      <w:r>
        <w:t xml:space="preserve"> Research Institute (an affiliate of Mumbai University), as adjunct faculty. His Ph.D. research on the </w:t>
      </w:r>
      <w:proofErr w:type="spellStart"/>
      <w:r>
        <w:t>Pali</w:t>
      </w:r>
      <w:proofErr w:type="spellEnd"/>
      <w:r>
        <w:t xml:space="preserve"> commentator </w:t>
      </w:r>
      <w:proofErr w:type="spellStart"/>
      <w:r>
        <w:t>Anuruddha's</w:t>
      </w:r>
      <w:proofErr w:type="spellEnd"/>
      <w:r>
        <w:t xml:space="preserve"> collected works and the question of </w:t>
      </w:r>
      <w:proofErr w:type="spellStart"/>
      <w:r>
        <w:t>Pali</w:t>
      </w:r>
      <w:proofErr w:type="spellEnd"/>
      <w:r>
        <w:t xml:space="preserve"> literary production in South India was sponsored initially by the French Institute of Pondicherry. He is currently working on completing his translation and study of </w:t>
      </w:r>
      <w:proofErr w:type="spellStart"/>
      <w:r>
        <w:t>Anuruddha's</w:t>
      </w:r>
      <w:proofErr w:type="spellEnd"/>
      <w:r>
        <w:t xml:space="preserve"> lesser-</w:t>
      </w:r>
      <w:proofErr w:type="spellStart"/>
      <w:r>
        <w:t>knowabhidhamma</w:t>
      </w:r>
      <w:proofErr w:type="spellEnd"/>
      <w:r>
        <w:t xml:space="preserve"> treatise, the </w:t>
      </w:r>
      <w:proofErr w:type="spellStart"/>
      <w:r>
        <w:rPr>
          <w:rStyle w:val="HTMLCite"/>
        </w:rPr>
        <w:t>nāmarūpapariccheda</w:t>
      </w:r>
      <w:proofErr w:type="spellEnd"/>
      <w:r>
        <w:rPr>
          <w:rStyle w:val="HTMLCite"/>
        </w:rPr>
        <w:t>,</w:t>
      </w:r>
      <w:r>
        <w:t xml:space="preserve"> and his Ph.D. thesis based thereon.</w:t>
      </w:r>
    </w:p>
    <w:p w:rsidR="008516DE" w:rsidRPr="00790437" w:rsidRDefault="008516DE" w:rsidP="008516DE">
      <w:pPr>
        <w:spacing w:before="100" w:beforeAutospacing="1" w:after="100" w:afterAutospacing="1" w:line="240" w:lineRule="auto"/>
        <w:outlineLvl w:val="0"/>
        <w:rPr>
          <w:rFonts w:ascii="Verdana" w:hAnsi="Verdana"/>
          <w:b/>
          <w:color w:val="1F4E79" w:themeColor="accent1" w:themeShade="80"/>
          <w:szCs w:val="20"/>
        </w:rPr>
      </w:pPr>
      <w:proofErr w:type="spellStart"/>
      <w:r w:rsidRPr="00536530">
        <w:rPr>
          <w:rFonts w:ascii="Verdana" w:hAnsi="Verdana"/>
          <w:b/>
          <w:color w:val="1F4E79" w:themeColor="accent1" w:themeShade="80"/>
          <w:szCs w:val="20"/>
        </w:rPr>
        <w:t>Noemie</w:t>
      </w:r>
      <w:proofErr w:type="spellEnd"/>
      <w:r w:rsidRPr="00536530">
        <w:rPr>
          <w:rFonts w:ascii="Verdana" w:hAnsi="Verdana"/>
          <w:b/>
          <w:color w:val="1F4E79" w:themeColor="accent1" w:themeShade="80"/>
          <w:szCs w:val="20"/>
        </w:rPr>
        <w:t xml:space="preserve"> </w:t>
      </w:r>
      <w:proofErr w:type="spellStart"/>
      <w:r w:rsidRPr="00536530">
        <w:rPr>
          <w:rFonts w:ascii="Verdana" w:hAnsi="Verdana"/>
          <w:b/>
          <w:color w:val="1F4E79" w:themeColor="accent1" w:themeShade="80"/>
          <w:szCs w:val="20"/>
        </w:rPr>
        <w:t>Verdon</w:t>
      </w:r>
      <w:r w:rsidRPr="002F27E4">
        <w:rPr>
          <w:rFonts w:ascii="Verdana" w:hAnsi="Verdana"/>
          <w:sz w:val="20"/>
        </w:rPr>
        <w:t>Teaching</w:t>
      </w:r>
      <w:proofErr w:type="spellEnd"/>
      <w:r w:rsidRPr="002F27E4">
        <w:rPr>
          <w:rFonts w:ascii="Verdana" w:hAnsi="Verdana"/>
          <w:sz w:val="20"/>
        </w:rPr>
        <w:t xml:space="preserve"> Fellow</w:t>
      </w:r>
      <w:r>
        <w:rPr>
          <w:rFonts w:ascii="Verdana" w:hAnsi="Verdana" w:cs="Times"/>
          <w:color w:val="1A1A1A"/>
          <w:sz w:val="20"/>
          <w:szCs w:val="20"/>
        </w:rPr>
        <w:t xml:space="preserve"> / </w:t>
      </w:r>
      <w:r w:rsidRPr="00536530">
        <w:rPr>
          <w:rFonts w:ascii="Verdana" w:hAnsi="Verdana" w:cs="Times"/>
          <w:color w:val="1A1A1A"/>
          <w:sz w:val="20"/>
          <w:szCs w:val="20"/>
          <w:u w:val="single"/>
        </w:rPr>
        <w:t>n.verdon</w:t>
      </w:r>
      <w:r w:rsidRPr="0074714E">
        <w:rPr>
          <w:rFonts w:ascii="Verdana" w:hAnsi="Verdana" w:cs="Times"/>
          <w:color w:val="1A1A1A"/>
          <w:sz w:val="20"/>
          <w:szCs w:val="20"/>
          <w:u w:val="single"/>
        </w:rPr>
        <w:t>@nalandauniv.edu.in</w:t>
      </w:r>
    </w:p>
    <w:p w:rsidR="008516DE" w:rsidRDefault="008516DE" w:rsidP="009117A1">
      <w:pPr>
        <w:jc w:val="both"/>
        <w:rPr>
          <w:rFonts w:ascii="Verdana" w:hAnsi="Verdana"/>
          <w:color w:val="000000"/>
          <w:sz w:val="20"/>
          <w:szCs w:val="20"/>
        </w:rPr>
      </w:pPr>
      <w:proofErr w:type="spellStart"/>
      <w:r w:rsidRPr="00536530">
        <w:rPr>
          <w:rFonts w:ascii="Verdana" w:hAnsi="Verdana" w:cs="Arial"/>
          <w:color w:val="000000"/>
          <w:sz w:val="20"/>
          <w:szCs w:val="20"/>
        </w:rPr>
        <w:t>Noemie</w:t>
      </w:r>
      <w:proofErr w:type="spellEnd"/>
      <w:r w:rsidRPr="00536530">
        <w:rPr>
          <w:rFonts w:ascii="Verdana" w:hAnsi="Verdana" w:cs="Arial"/>
          <w:color w:val="000000"/>
          <w:sz w:val="20"/>
          <w:szCs w:val="20"/>
        </w:rPr>
        <w:t xml:space="preserve"> </w:t>
      </w:r>
      <w:proofErr w:type="spellStart"/>
      <w:r w:rsidRPr="00536530">
        <w:rPr>
          <w:rFonts w:ascii="Verdana" w:hAnsi="Verdana" w:cs="Arial"/>
          <w:color w:val="000000"/>
          <w:sz w:val="20"/>
          <w:szCs w:val="20"/>
        </w:rPr>
        <w:t>Verdon</w:t>
      </w:r>
      <w:proofErr w:type="spellEnd"/>
      <w:r w:rsidRPr="00536530">
        <w:rPr>
          <w:rFonts w:ascii="Verdana" w:hAnsi="Verdana" w:cs="Arial"/>
          <w:color w:val="000000"/>
          <w:sz w:val="20"/>
          <w:szCs w:val="20"/>
        </w:rPr>
        <w:t xml:space="preserve"> completed her Master (2008) and PhD (2015) degrees at the University of Lausanne (Switzerland) in the Department of South-Asian Languages and Civilisations. The title of her PhD dissertation is </w:t>
      </w:r>
      <w:r w:rsidRPr="00536530">
        <w:rPr>
          <w:rFonts w:ascii="Verdana" w:hAnsi="Verdana" w:cs="Arial"/>
          <w:i/>
          <w:iCs/>
          <w:color w:val="000000"/>
          <w:sz w:val="20"/>
          <w:szCs w:val="20"/>
        </w:rPr>
        <w:t>Al-</w:t>
      </w:r>
      <w:proofErr w:type="spellStart"/>
      <w:r w:rsidRPr="00536530">
        <w:rPr>
          <w:rFonts w:ascii="Verdana" w:hAnsi="Verdana" w:cs="Arial"/>
          <w:i/>
          <w:iCs/>
          <w:color w:val="000000"/>
          <w:sz w:val="20"/>
          <w:szCs w:val="20"/>
        </w:rPr>
        <w:t>Bīrūnī’sKitābSānk</w:t>
      </w:r>
      <w:proofErr w:type="spellEnd"/>
      <w:r w:rsidRPr="00536530">
        <w:rPr>
          <w:rFonts w:ascii="Verdana" w:hAnsi="Verdana" w:cs="Arial"/>
          <w:color w:val="000000"/>
          <w:sz w:val="20"/>
          <w:szCs w:val="20"/>
        </w:rPr>
        <w:t xml:space="preserve"> and </w:t>
      </w:r>
      <w:proofErr w:type="spellStart"/>
      <w:r w:rsidRPr="00536530">
        <w:rPr>
          <w:rFonts w:ascii="Verdana" w:hAnsi="Verdana" w:cs="Arial"/>
          <w:i/>
          <w:iCs/>
          <w:color w:val="000000"/>
          <w:sz w:val="20"/>
          <w:szCs w:val="20"/>
        </w:rPr>
        <w:t>KitābPātanğal</w:t>
      </w:r>
      <w:proofErr w:type="spellEnd"/>
      <w:r w:rsidRPr="00536530">
        <w:rPr>
          <w:rFonts w:ascii="Verdana" w:hAnsi="Verdana" w:cs="Arial"/>
          <w:color w:val="000000"/>
          <w:sz w:val="20"/>
          <w:szCs w:val="20"/>
        </w:rPr>
        <w:t xml:space="preserve">: </w:t>
      </w:r>
      <w:r w:rsidRPr="00536530">
        <w:rPr>
          <w:rFonts w:ascii="Verdana" w:hAnsi="Verdana" w:cs="Arial"/>
          <w:i/>
          <w:iCs/>
          <w:color w:val="000000"/>
          <w:sz w:val="20"/>
          <w:szCs w:val="20"/>
        </w:rPr>
        <w:t>a Historical and Textual Study</w:t>
      </w:r>
      <w:r w:rsidRPr="00536530">
        <w:rPr>
          <w:rFonts w:ascii="Verdana" w:hAnsi="Verdana" w:cs="Arial"/>
          <w:color w:val="000000"/>
          <w:sz w:val="20"/>
          <w:szCs w:val="20"/>
        </w:rPr>
        <w:t xml:space="preserve">. In her doctorate, she explores the way in which the </w:t>
      </w:r>
      <w:proofErr w:type="spellStart"/>
      <w:r w:rsidRPr="00536530">
        <w:rPr>
          <w:rFonts w:ascii="Verdana" w:hAnsi="Verdana" w:cs="Arial"/>
          <w:color w:val="000000"/>
          <w:sz w:val="20"/>
          <w:szCs w:val="20"/>
        </w:rPr>
        <w:t>Perso</w:t>
      </w:r>
      <w:proofErr w:type="spellEnd"/>
      <w:r w:rsidRPr="00536530">
        <w:rPr>
          <w:rFonts w:ascii="Verdana" w:hAnsi="Verdana" w:cs="Arial"/>
          <w:color w:val="000000"/>
          <w:sz w:val="20"/>
          <w:szCs w:val="20"/>
        </w:rPr>
        <w:t>-Muslim scholar al-</w:t>
      </w:r>
      <w:proofErr w:type="spellStart"/>
      <w:r w:rsidRPr="00536530">
        <w:rPr>
          <w:rFonts w:ascii="Verdana" w:hAnsi="Verdana" w:cs="Arial"/>
          <w:color w:val="000000"/>
          <w:sz w:val="20"/>
          <w:szCs w:val="20"/>
        </w:rPr>
        <w:t>Bīrūnī</w:t>
      </w:r>
      <w:proofErr w:type="spellEnd"/>
      <w:r w:rsidRPr="00536530">
        <w:rPr>
          <w:rFonts w:ascii="Verdana" w:hAnsi="Verdana" w:cs="Arial"/>
          <w:color w:val="000000"/>
          <w:sz w:val="20"/>
          <w:szCs w:val="20"/>
        </w:rPr>
        <w:t xml:space="preserve"> accessed two Sanskrit works related to the Indian systems of thought </w:t>
      </w:r>
      <w:proofErr w:type="spellStart"/>
      <w:r w:rsidRPr="00536530">
        <w:rPr>
          <w:rFonts w:ascii="Verdana" w:hAnsi="Verdana" w:cs="Arial"/>
          <w:color w:val="000000"/>
          <w:sz w:val="20"/>
          <w:szCs w:val="20"/>
        </w:rPr>
        <w:t>Sāṃkhya</w:t>
      </w:r>
      <w:proofErr w:type="spellEnd"/>
      <w:r w:rsidRPr="00536530">
        <w:rPr>
          <w:rFonts w:ascii="Verdana" w:hAnsi="Verdana" w:cs="Arial"/>
          <w:color w:val="000000"/>
          <w:sz w:val="20"/>
          <w:szCs w:val="20"/>
        </w:rPr>
        <w:t xml:space="preserve"> and Yoga, and translated them into Arabic.</w:t>
      </w:r>
    </w:p>
    <w:p w:rsidR="009117A1" w:rsidRDefault="009117A1" w:rsidP="00332BDE">
      <w:pPr>
        <w:pStyle w:val="NormalWeb"/>
        <w:jc w:val="both"/>
        <w:rPr>
          <w:rFonts w:ascii="Verdana" w:hAnsi="Verdana"/>
          <w:color w:val="222222"/>
          <w:sz w:val="19"/>
          <w:szCs w:val="19"/>
          <w:shd w:val="clear" w:color="auto" w:fill="FFFFFF"/>
        </w:rPr>
      </w:pPr>
    </w:p>
    <w:p w:rsidR="008F48AA" w:rsidRDefault="00F27E5B"/>
    <w:sectPr w:rsidR="008F48AA" w:rsidSect="00F27E5B">
      <w:pgSz w:w="11906" w:h="16838"/>
      <w:pgMar w:top="1134"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20002A87" w:usb1="80000000" w:usb2="00000008" w:usb3="00000000" w:csb0="000001FF" w:csb1="00000000"/>
  </w:font>
  <w:font w:name="Verdana">
    <w:panose1 w:val="020B0604030504040204"/>
    <w:charset w:val="A3"/>
    <w:family w:val="swiss"/>
    <w:pitch w:val="variable"/>
    <w:sig w:usb0="20000287" w:usb1="00000000" w:usb2="00000000" w:usb3="00000000" w:csb0="0000019F" w:csb1="00000000"/>
  </w:font>
  <w:font w:name="Segoe UI">
    <w:panose1 w:val="020B0502040204020203"/>
    <w:charset w:val="A3"/>
    <w:family w:val="swiss"/>
    <w:pitch w:val="variable"/>
    <w:sig w:usb0="E00022FF" w:usb1="C000205B" w:usb2="00000009" w:usb3="00000000" w:csb0="000001DF" w:csb1="00000000"/>
  </w:font>
  <w:font w:name="Arial">
    <w:panose1 w:val="020B0604020202020204"/>
    <w:charset w:val="A3"/>
    <w:family w:val="swiss"/>
    <w:pitch w:val="variable"/>
    <w:sig w:usb0="20002A87" w:usb1="80000000" w:usb2="00000008" w:usb3="00000000" w:csb0="000001FF" w:csb1="00000000"/>
  </w:font>
  <w:font w:name="Fedra Sans ITF Book">
    <w:altName w:val="Arial"/>
    <w:panose1 w:val="00000000000000000000"/>
    <w:charset w:val="00"/>
    <w:family w:val="swiss"/>
    <w:notTrueType/>
    <w:pitch w:val="variable"/>
    <w:sig w:usb0="00000001" w:usb1="5001E4F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2BDE"/>
    <w:rsid w:val="00063526"/>
    <w:rsid w:val="00204ADE"/>
    <w:rsid w:val="00332BDE"/>
    <w:rsid w:val="005B2DB1"/>
    <w:rsid w:val="006E7B63"/>
    <w:rsid w:val="00701A2F"/>
    <w:rsid w:val="00755BB0"/>
    <w:rsid w:val="008516DE"/>
    <w:rsid w:val="00896867"/>
    <w:rsid w:val="009117A1"/>
    <w:rsid w:val="00AC2063"/>
    <w:rsid w:val="00AE70BB"/>
    <w:rsid w:val="00B63CC7"/>
    <w:rsid w:val="00B64FB7"/>
    <w:rsid w:val="00CA5ECA"/>
    <w:rsid w:val="00CD27A4"/>
    <w:rsid w:val="00CF02F9"/>
    <w:rsid w:val="00D67123"/>
    <w:rsid w:val="00F27E5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2BDE"/>
    <w:pPr>
      <w:spacing w:after="0" w:line="240" w:lineRule="auto"/>
    </w:pPr>
    <w:rPr>
      <w:lang w:val="en-US"/>
    </w:rPr>
  </w:style>
  <w:style w:type="character" w:customStyle="1" w:styleId="NoSpacingChar">
    <w:name w:val="No Spacing Char"/>
    <w:basedOn w:val="DefaultParagraphFont"/>
    <w:link w:val="NoSpacing"/>
    <w:uiPriority w:val="1"/>
    <w:rsid w:val="00332BDE"/>
    <w:rPr>
      <w:lang w:val="en-US"/>
    </w:rPr>
  </w:style>
  <w:style w:type="paragraph" w:styleId="NormalWeb">
    <w:name w:val="Normal (Web)"/>
    <w:basedOn w:val="Normal"/>
    <w:uiPriority w:val="99"/>
    <w:unhideWhenUsed/>
    <w:rsid w:val="00332BDE"/>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332BDE"/>
    <w:pPr>
      <w:autoSpaceDE w:val="0"/>
      <w:autoSpaceDN w:val="0"/>
      <w:adjustRightInd w:val="0"/>
      <w:spacing w:after="0" w:line="240" w:lineRule="auto"/>
    </w:pPr>
    <w:rPr>
      <w:rFonts w:ascii="Verdana" w:hAnsi="Verdana" w:cs="Verdana"/>
      <w:color w:val="000000"/>
      <w:sz w:val="24"/>
      <w:szCs w:val="24"/>
      <w:lang w:val="en-US"/>
    </w:rPr>
  </w:style>
  <w:style w:type="character" w:styleId="HTMLCite">
    <w:name w:val="HTML Cite"/>
    <w:basedOn w:val="DefaultParagraphFont"/>
    <w:uiPriority w:val="99"/>
    <w:semiHidden/>
    <w:unhideWhenUsed/>
    <w:rsid w:val="008516DE"/>
    <w:rPr>
      <w:i/>
      <w:iCs/>
    </w:rPr>
  </w:style>
  <w:style w:type="paragraph" w:styleId="BalloonText">
    <w:name w:val="Balloon Text"/>
    <w:basedOn w:val="Normal"/>
    <w:link w:val="BalloonTextChar"/>
    <w:uiPriority w:val="99"/>
    <w:semiHidden/>
    <w:unhideWhenUsed/>
    <w:rsid w:val="006E7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6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saurabhchy</dc:creator>
  <cp:keywords/>
  <dc:description/>
  <cp:lastModifiedBy>ts83dnk</cp:lastModifiedBy>
  <cp:revision>11</cp:revision>
  <cp:lastPrinted>2018-03-28T10:40:00Z</cp:lastPrinted>
  <dcterms:created xsi:type="dcterms:W3CDTF">2018-02-05T09:33:00Z</dcterms:created>
  <dcterms:modified xsi:type="dcterms:W3CDTF">2018-04-10T10:21:00Z</dcterms:modified>
</cp:coreProperties>
</file>